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27" w:rsidRPr="0013154E" w:rsidRDefault="00EC1C27" w:rsidP="002F3C17">
      <w:pPr>
        <w:spacing w:after="0" w:line="240" w:lineRule="auto"/>
        <w:jc w:val="right"/>
        <w:rPr>
          <w:rFonts w:ascii="Times New Roman" w:hAnsi="Times New Roman"/>
          <w:b/>
          <w:sz w:val="24"/>
          <w:szCs w:val="24"/>
        </w:rPr>
      </w:pPr>
      <w:bookmarkStart w:id="0" w:name="_GoBack"/>
      <w:bookmarkEnd w:id="0"/>
      <w:r w:rsidRPr="0013154E">
        <w:rPr>
          <w:rFonts w:ascii="Times New Roman" w:hAnsi="Times New Roman"/>
          <w:b/>
          <w:sz w:val="24"/>
          <w:szCs w:val="24"/>
        </w:rPr>
        <w:t xml:space="preserve">Kirkkohallituksen </w:t>
      </w:r>
      <w:r w:rsidRPr="005F70DB">
        <w:rPr>
          <w:rFonts w:ascii="Times New Roman" w:hAnsi="Times New Roman"/>
          <w:b/>
          <w:sz w:val="24"/>
          <w:szCs w:val="24"/>
        </w:rPr>
        <w:t xml:space="preserve">esitys </w:t>
      </w:r>
      <w:r w:rsidR="00642B0A">
        <w:rPr>
          <w:rFonts w:ascii="Times New Roman" w:hAnsi="Times New Roman"/>
          <w:b/>
          <w:sz w:val="24"/>
          <w:szCs w:val="24"/>
        </w:rPr>
        <w:t>4</w:t>
      </w:r>
      <w:r w:rsidRPr="005F70DB">
        <w:rPr>
          <w:rFonts w:ascii="Times New Roman" w:hAnsi="Times New Roman"/>
          <w:b/>
          <w:sz w:val="24"/>
          <w:szCs w:val="24"/>
        </w:rPr>
        <w:t>/2016</w:t>
      </w:r>
      <w:r w:rsidRPr="0013154E">
        <w:rPr>
          <w:rFonts w:ascii="Times New Roman" w:hAnsi="Times New Roman"/>
          <w:b/>
          <w:sz w:val="24"/>
          <w:szCs w:val="24"/>
        </w:rPr>
        <w:t xml:space="preserve"> kirkolliskokoukselle</w:t>
      </w:r>
    </w:p>
    <w:p w:rsidR="00EC1C27" w:rsidRPr="0013154E" w:rsidRDefault="00EC1C27" w:rsidP="002F3C17">
      <w:pPr>
        <w:spacing w:after="0" w:line="240" w:lineRule="auto"/>
        <w:jc w:val="right"/>
        <w:rPr>
          <w:rFonts w:ascii="Times New Roman" w:hAnsi="Times New Roman"/>
          <w:b/>
          <w:sz w:val="24"/>
          <w:szCs w:val="24"/>
        </w:rPr>
      </w:pPr>
    </w:p>
    <w:p w:rsidR="00CA4F94" w:rsidRDefault="00CA4F94" w:rsidP="002F3C17">
      <w:pPr>
        <w:spacing w:after="0" w:line="240" w:lineRule="auto"/>
        <w:jc w:val="right"/>
        <w:rPr>
          <w:rFonts w:ascii="Times New Roman" w:hAnsi="Times New Roman"/>
          <w:sz w:val="24"/>
          <w:szCs w:val="24"/>
        </w:rPr>
      </w:pPr>
      <w:r w:rsidRPr="004207DD">
        <w:rPr>
          <w:rFonts w:ascii="Times New Roman" w:hAnsi="Times New Roman"/>
          <w:sz w:val="24"/>
          <w:szCs w:val="24"/>
        </w:rPr>
        <w:t>Asianumero DKIR/633/00.08.00/2016</w:t>
      </w:r>
    </w:p>
    <w:p w:rsidR="00284722" w:rsidRPr="004207DD" w:rsidRDefault="00284722" w:rsidP="002F3C17">
      <w:pPr>
        <w:spacing w:after="0" w:line="240" w:lineRule="auto"/>
        <w:jc w:val="right"/>
        <w:rPr>
          <w:rFonts w:ascii="Times New Roman" w:hAnsi="Times New Roman"/>
          <w:sz w:val="24"/>
          <w:szCs w:val="24"/>
        </w:rPr>
      </w:pPr>
      <w:r>
        <w:rPr>
          <w:rFonts w:ascii="Times New Roman" w:hAnsi="Times New Roman"/>
          <w:sz w:val="24"/>
          <w:szCs w:val="24"/>
        </w:rPr>
        <w:t>KK2016-00017</w:t>
      </w:r>
    </w:p>
    <w:p w:rsidR="00EC1C27" w:rsidRPr="0013154E" w:rsidRDefault="00EC1C27" w:rsidP="002F3C17">
      <w:pPr>
        <w:spacing w:after="0" w:line="240" w:lineRule="auto"/>
        <w:rPr>
          <w:rFonts w:ascii="Times New Roman" w:hAnsi="Times New Roman"/>
          <w:sz w:val="24"/>
          <w:szCs w:val="24"/>
        </w:rPr>
      </w:pPr>
    </w:p>
    <w:p w:rsidR="00EC1C27" w:rsidRPr="0013154E" w:rsidRDefault="002F3C17" w:rsidP="002F3C17">
      <w:pPr>
        <w:tabs>
          <w:tab w:val="left" w:pos="6264"/>
        </w:tabs>
        <w:spacing w:after="0" w:line="240" w:lineRule="auto"/>
        <w:ind w:left="3969"/>
        <w:rPr>
          <w:rFonts w:ascii="Times New Roman" w:hAnsi="Times New Roman"/>
          <w:b/>
          <w:sz w:val="24"/>
          <w:szCs w:val="24"/>
        </w:rPr>
      </w:pPr>
      <w:r>
        <w:rPr>
          <w:rFonts w:ascii="Times New Roman" w:hAnsi="Times New Roman"/>
          <w:b/>
          <w:sz w:val="24"/>
          <w:szCs w:val="24"/>
        </w:rPr>
        <w:tab/>
      </w:r>
    </w:p>
    <w:p w:rsidR="002F3C17" w:rsidRDefault="00EC1C27" w:rsidP="002F3C17">
      <w:pPr>
        <w:spacing w:after="0" w:line="240" w:lineRule="auto"/>
        <w:ind w:left="2694"/>
        <w:jc w:val="right"/>
        <w:rPr>
          <w:rFonts w:ascii="Times New Roman" w:hAnsi="Times New Roman"/>
          <w:b/>
          <w:sz w:val="24"/>
          <w:szCs w:val="24"/>
        </w:rPr>
      </w:pPr>
      <w:r>
        <w:rPr>
          <w:rFonts w:ascii="Times New Roman" w:hAnsi="Times New Roman"/>
          <w:b/>
          <w:sz w:val="24"/>
          <w:szCs w:val="24"/>
        </w:rPr>
        <w:t>Kirkkolain muuttamin</w:t>
      </w:r>
      <w:r w:rsidR="002F3C17">
        <w:rPr>
          <w:rFonts w:ascii="Times New Roman" w:hAnsi="Times New Roman"/>
          <w:b/>
          <w:sz w:val="24"/>
          <w:szCs w:val="24"/>
        </w:rPr>
        <w:t xml:space="preserve">en ja </w:t>
      </w:r>
      <w:proofErr w:type="spellStart"/>
      <w:r w:rsidR="002F3C17">
        <w:rPr>
          <w:rFonts w:ascii="Times New Roman" w:hAnsi="Times New Roman"/>
          <w:b/>
          <w:sz w:val="24"/>
          <w:szCs w:val="24"/>
        </w:rPr>
        <w:t>evankelis</w:t>
      </w:r>
      <w:proofErr w:type="spellEnd"/>
      <w:r w:rsidR="002F3C17">
        <w:rPr>
          <w:rFonts w:ascii="Times New Roman" w:hAnsi="Times New Roman"/>
          <w:b/>
          <w:sz w:val="24"/>
          <w:szCs w:val="24"/>
        </w:rPr>
        <w:t>-luterilaisen kir</w:t>
      </w:r>
      <w:r>
        <w:rPr>
          <w:rFonts w:ascii="Times New Roman" w:hAnsi="Times New Roman"/>
          <w:b/>
          <w:sz w:val="24"/>
          <w:szCs w:val="24"/>
        </w:rPr>
        <w:t xml:space="preserve">kon </w:t>
      </w:r>
    </w:p>
    <w:p w:rsidR="00EC1C27" w:rsidRPr="0013154E" w:rsidRDefault="00EC1C27" w:rsidP="002F3C17">
      <w:pPr>
        <w:spacing w:after="0" w:line="240" w:lineRule="auto"/>
        <w:ind w:left="2694"/>
        <w:jc w:val="right"/>
        <w:rPr>
          <w:rFonts w:ascii="Times New Roman" w:hAnsi="Times New Roman"/>
          <w:b/>
          <w:sz w:val="24"/>
          <w:szCs w:val="24"/>
        </w:rPr>
      </w:pPr>
      <w:r>
        <w:rPr>
          <w:rFonts w:ascii="Times New Roman" w:hAnsi="Times New Roman"/>
          <w:b/>
          <w:sz w:val="24"/>
          <w:szCs w:val="24"/>
        </w:rPr>
        <w:t>virkaehtosopimuksista annetun lain 19 §:n kumoaminen</w:t>
      </w:r>
    </w:p>
    <w:p w:rsidR="00EC1C27" w:rsidRPr="0013154E" w:rsidRDefault="00EC1C27" w:rsidP="002F3C17">
      <w:pPr>
        <w:spacing w:after="0" w:line="240" w:lineRule="auto"/>
        <w:rPr>
          <w:rFonts w:ascii="Times New Roman" w:hAnsi="Times New Roman"/>
          <w:sz w:val="24"/>
          <w:szCs w:val="24"/>
        </w:rPr>
      </w:pPr>
    </w:p>
    <w:p w:rsidR="002F3C17" w:rsidRDefault="002F3C17" w:rsidP="002F3C17">
      <w:pPr>
        <w:spacing w:after="0" w:line="240" w:lineRule="auto"/>
        <w:jc w:val="both"/>
        <w:outlineLvl w:val="3"/>
        <w:rPr>
          <w:rFonts w:ascii="Times New Roman" w:hAnsi="Times New Roman"/>
          <w:b/>
          <w:bCs/>
          <w:sz w:val="24"/>
          <w:szCs w:val="24"/>
          <w:lang w:eastAsia="fi-FI"/>
        </w:rPr>
      </w:pPr>
    </w:p>
    <w:p w:rsidR="002F3C17" w:rsidRDefault="002F3C17" w:rsidP="002F3C17">
      <w:pPr>
        <w:spacing w:after="0" w:line="240" w:lineRule="auto"/>
        <w:jc w:val="both"/>
        <w:outlineLvl w:val="3"/>
        <w:rPr>
          <w:rFonts w:ascii="Times New Roman" w:hAnsi="Times New Roman"/>
          <w:b/>
          <w:bCs/>
          <w:sz w:val="24"/>
          <w:szCs w:val="24"/>
          <w:lang w:eastAsia="fi-FI"/>
        </w:rPr>
      </w:pPr>
    </w:p>
    <w:p w:rsidR="002F3C17" w:rsidRDefault="002F3C17" w:rsidP="002F3C17">
      <w:pPr>
        <w:spacing w:after="0" w:line="240" w:lineRule="auto"/>
        <w:jc w:val="both"/>
        <w:outlineLvl w:val="3"/>
        <w:rPr>
          <w:rFonts w:ascii="Times New Roman" w:hAnsi="Times New Roman"/>
          <w:b/>
          <w:bCs/>
          <w:sz w:val="24"/>
          <w:szCs w:val="24"/>
          <w:lang w:eastAsia="fi-FI"/>
        </w:rPr>
      </w:pPr>
    </w:p>
    <w:p w:rsidR="00E551C7" w:rsidRDefault="00F3681D" w:rsidP="002F3C17">
      <w:pPr>
        <w:spacing w:after="0" w:line="240" w:lineRule="auto"/>
        <w:jc w:val="both"/>
        <w:outlineLvl w:val="3"/>
        <w:rPr>
          <w:rFonts w:ascii="Times New Roman" w:hAnsi="Times New Roman"/>
          <w:b/>
          <w:bCs/>
          <w:sz w:val="24"/>
          <w:szCs w:val="24"/>
          <w:lang w:eastAsia="fi-FI"/>
        </w:rPr>
      </w:pPr>
      <w:r>
        <w:rPr>
          <w:rFonts w:ascii="Times New Roman" w:hAnsi="Times New Roman"/>
          <w:b/>
          <w:bCs/>
          <w:sz w:val="24"/>
          <w:szCs w:val="24"/>
          <w:lang w:eastAsia="fi-FI"/>
        </w:rPr>
        <w:t>E</w:t>
      </w:r>
      <w:r w:rsidRPr="00ED5341">
        <w:rPr>
          <w:rFonts w:ascii="Times New Roman" w:hAnsi="Times New Roman"/>
          <w:b/>
          <w:bCs/>
          <w:sz w:val="24"/>
          <w:szCs w:val="24"/>
          <w:lang w:eastAsia="fi-FI"/>
        </w:rPr>
        <w:t>SITYKSEN PÄÄASIALLINEN SISÄLTÖ</w:t>
      </w:r>
    </w:p>
    <w:p w:rsidR="002F3C17" w:rsidRDefault="002F3C17" w:rsidP="002F3C17">
      <w:pPr>
        <w:spacing w:after="0" w:line="240" w:lineRule="auto"/>
        <w:jc w:val="both"/>
        <w:outlineLvl w:val="3"/>
        <w:rPr>
          <w:rFonts w:ascii="Times New Roman" w:hAnsi="Times New Roman"/>
          <w:b/>
          <w:bCs/>
          <w:sz w:val="24"/>
          <w:szCs w:val="24"/>
          <w:lang w:eastAsia="fi-FI"/>
        </w:rPr>
      </w:pPr>
    </w:p>
    <w:p w:rsidR="002F3C17" w:rsidRPr="00ED5341" w:rsidRDefault="002F3C17" w:rsidP="002F3C17">
      <w:pPr>
        <w:spacing w:after="0" w:line="240" w:lineRule="auto"/>
        <w:jc w:val="both"/>
        <w:outlineLvl w:val="3"/>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Esityksessä ehdotetaan muutettavaksi </w:t>
      </w:r>
      <w:r>
        <w:rPr>
          <w:rFonts w:ascii="Times New Roman" w:hAnsi="Times New Roman"/>
          <w:sz w:val="24"/>
          <w:szCs w:val="24"/>
          <w:lang w:eastAsia="fi-FI"/>
        </w:rPr>
        <w:t xml:space="preserve">kirkkolakia sekä kumottavaksi </w:t>
      </w:r>
      <w:r w:rsidRPr="00ED5341">
        <w:rPr>
          <w:rFonts w:ascii="Times New Roman" w:hAnsi="Times New Roman"/>
          <w:sz w:val="24"/>
          <w:szCs w:val="24"/>
          <w:lang w:eastAsia="fi-FI"/>
        </w:rPr>
        <w:t>evankelis-luterilaisen kirkon virkaehtosopimuksista annetun lain 19</w:t>
      </w:r>
      <w:r>
        <w:rPr>
          <w:rFonts w:ascii="Times New Roman" w:hAnsi="Times New Roman"/>
          <w:sz w:val="24"/>
          <w:szCs w:val="24"/>
          <w:lang w:eastAsia="fi-FI"/>
        </w:rPr>
        <w:t> §</w:t>
      </w:r>
      <w:r w:rsidRPr="00ED5341">
        <w:rPr>
          <w:rFonts w:ascii="Times New Roman" w:hAnsi="Times New Roman"/>
          <w:sz w:val="24"/>
          <w:szCs w:val="24"/>
          <w:lang w:eastAsia="fi-FI"/>
        </w:rPr>
        <w:t xml:space="preserve">. </w:t>
      </w:r>
      <w:r>
        <w:rPr>
          <w:rFonts w:ascii="Times New Roman" w:hAnsi="Times New Roman"/>
          <w:sz w:val="24"/>
          <w:szCs w:val="24"/>
          <w:lang w:eastAsia="fi-FI"/>
        </w:rPr>
        <w:t>Kirkollisen</w:t>
      </w:r>
      <w:r w:rsidRPr="00ED5341">
        <w:rPr>
          <w:rFonts w:ascii="Times New Roman" w:hAnsi="Times New Roman"/>
          <w:sz w:val="24"/>
          <w:szCs w:val="24"/>
          <w:lang w:eastAsia="fi-FI"/>
        </w:rPr>
        <w:t xml:space="preserve"> viranhaltijan eroamisikää ehdotetaan nostettavaksi asteittain vastaavasti kuin työeläkelainsää</w:t>
      </w:r>
      <w:r>
        <w:rPr>
          <w:rFonts w:ascii="Times New Roman" w:hAnsi="Times New Roman"/>
          <w:sz w:val="24"/>
          <w:szCs w:val="24"/>
          <w:lang w:eastAsia="fi-FI"/>
        </w:rPr>
        <w:t>dännössä nostetaan</w:t>
      </w:r>
      <w:r w:rsidRPr="00ED5341">
        <w:rPr>
          <w:rFonts w:ascii="Times New Roman" w:hAnsi="Times New Roman"/>
          <w:sz w:val="24"/>
          <w:szCs w:val="24"/>
          <w:lang w:eastAsia="fi-FI"/>
        </w:rPr>
        <w:t xml:space="preserve"> ikää, johon asti eläkettä karttuu. </w:t>
      </w:r>
      <w:r>
        <w:rPr>
          <w:rFonts w:ascii="Times New Roman" w:hAnsi="Times New Roman"/>
          <w:sz w:val="24"/>
          <w:szCs w:val="24"/>
          <w:lang w:eastAsia="fi-FI"/>
        </w:rPr>
        <w:t>Kirkollisen</w:t>
      </w:r>
      <w:r w:rsidRPr="00ED5341">
        <w:rPr>
          <w:rFonts w:ascii="Times New Roman" w:hAnsi="Times New Roman"/>
          <w:sz w:val="24"/>
          <w:szCs w:val="24"/>
          <w:lang w:eastAsia="fi-FI"/>
        </w:rPr>
        <w:t xml:space="preserve"> virkaehtosopimuksen ulkopuolella olevan viranhaltijan valitusmahdollisuutta laajennettaisiin.</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Esityksessä ehdotetaan myös lisättäväksi </w:t>
      </w:r>
      <w:r>
        <w:rPr>
          <w:rFonts w:ascii="Times New Roman" w:hAnsi="Times New Roman"/>
          <w:sz w:val="24"/>
          <w:szCs w:val="24"/>
          <w:lang w:eastAsia="fi-FI"/>
        </w:rPr>
        <w:t>kirkko</w:t>
      </w:r>
      <w:r w:rsidRPr="00ED5341">
        <w:rPr>
          <w:rFonts w:ascii="Times New Roman" w:hAnsi="Times New Roman"/>
          <w:sz w:val="24"/>
          <w:szCs w:val="24"/>
          <w:lang w:eastAsia="fi-FI"/>
        </w:rPr>
        <w:t xml:space="preserve">lakiin säännös, jonka perusteella </w:t>
      </w:r>
      <w:r>
        <w:rPr>
          <w:rFonts w:ascii="Times New Roman" w:hAnsi="Times New Roman"/>
          <w:sz w:val="24"/>
          <w:szCs w:val="24"/>
          <w:lang w:eastAsia="fi-FI"/>
        </w:rPr>
        <w:t>kirkolliseen</w:t>
      </w:r>
      <w:r w:rsidRPr="00ED5341">
        <w:rPr>
          <w:rFonts w:ascii="Times New Roman" w:hAnsi="Times New Roman"/>
          <w:sz w:val="24"/>
          <w:szCs w:val="24"/>
          <w:lang w:eastAsia="fi-FI"/>
        </w:rPr>
        <w:t xml:space="preserve"> virkasuhteeseen perustuvan saatavan viivästyessä sovelletaan korkolain viivästyskorkoa koskevia säännöksiä.</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Lait on tarkoitetut tulemaan voimaan </w:t>
      </w:r>
      <w:r w:rsidR="005C4D3D">
        <w:rPr>
          <w:rFonts w:ascii="Times New Roman" w:hAnsi="Times New Roman"/>
          <w:sz w:val="24"/>
          <w:szCs w:val="24"/>
          <w:lang w:eastAsia="fi-FI"/>
        </w:rPr>
        <w:t>mahdollisimman pian</w:t>
      </w:r>
      <w:r w:rsidRPr="00ED5341">
        <w:rPr>
          <w:rFonts w:ascii="Times New Roman" w:hAnsi="Times New Roman"/>
          <w:sz w:val="24"/>
          <w:szCs w:val="24"/>
          <w:lang w:eastAsia="fi-FI"/>
        </w:rPr>
        <w:t>.</w:t>
      </w:r>
      <w:r w:rsidR="00D640C7">
        <w:rPr>
          <w:rFonts w:ascii="Times New Roman" w:hAnsi="Times New Roman"/>
          <w:sz w:val="24"/>
          <w:szCs w:val="24"/>
          <w:lang w:eastAsia="fi-FI"/>
        </w:rPr>
        <w:t xml:space="preserve"> </w:t>
      </w:r>
    </w:p>
    <w:p w:rsidR="00F3681D" w:rsidRDefault="00F3681D" w:rsidP="002F3C17">
      <w:pPr>
        <w:spacing w:after="0" w:line="240" w:lineRule="auto"/>
        <w:rPr>
          <w:rFonts w:ascii="Times New Roman" w:hAnsi="Times New Roman"/>
          <w:sz w:val="24"/>
          <w:szCs w:val="24"/>
          <w:lang w:eastAsia="fi-FI"/>
        </w:rPr>
      </w:pPr>
      <w:r>
        <w:rPr>
          <w:rFonts w:ascii="Times New Roman" w:hAnsi="Times New Roman"/>
          <w:sz w:val="24"/>
          <w:szCs w:val="24"/>
          <w:lang w:eastAsia="fi-FI"/>
        </w:rPr>
        <w:br w:type="page"/>
      </w:r>
    </w:p>
    <w:p w:rsidR="002F3C17" w:rsidRDefault="002F3C17" w:rsidP="002F3C17">
      <w:pPr>
        <w:autoSpaceDE w:val="0"/>
        <w:autoSpaceDN w:val="0"/>
        <w:adjustRightInd w:val="0"/>
        <w:spacing w:after="0" w:line="240" w:lineRule="auto"/>
        <w:rPr>
          <w:rFonts w:ascii="Times New Roman" w:hAnsi="Times New Roman"/>
          <w:b/>
          <w:bCs/>
          <w:sz w:val="21"/>
          <w:szCs w:val="21"/>
          <w:lang w:eastAsia="fi-FI"/>
        </w:rPr>
      </w:pPr>
    </w:p>
    <w:p w:rsidR="00F3681D" w:rsidRPr="00F33F74" w:rsidRDefault="00F3681D" w:rsidP="002F3C17">
      <w:pPr>
        <w:autoSpaceDE w:val="0"/>
        <w:autoSpaceDN w:val="0"/>
        <w:adjustRightInd w:val="0"/>
        <w:spacing w:after="0" w:line="240" w:lineRule="auto"/>
        <w:rPr>
          <w:rFonts w:ascii="Times New Roman" w:hAnsi="Times New Roman"/>
          <w:b/>
          <w:bCs/>
          <w:sz w:val="24"/>
          <w:szCs w:val="24"/>
          <w:lang w:eastAsia="fi-FI"/>
        </w:rPr>
      </w:pPr>
      <w:r w:rsidRPr="00F33F74">
        <w:rPr>
          <w:rFonts w:ascii="Times New Roman" w:hAnsi="Times New Roman"/>
          <w:b/>
          <w:bCs/>
          <w:sz w:val="24"/>
          <w:szCs w:val="24"/>
          <w:lang w:eastAsia="fi-FI"/>
        </w:rPr>
        <w:t>SISÄLLYS</w:t>
      </w:r>
    </w:p>
    <w:p w:rsidR="002F3C17" w:rsidRPr="00F33F74" w:rsidRDefault="002F3C17" w:rsidP="002F3C17">
      <w:pPr>
        <w:autoSpaceDE w:val="0"/>
        <w:autoSpaceDN w:val="0"/>
        <w:adjustRightInd w:val="0"/>
        <w:spacing w:after="0" w:line="240" w:lineRule="auto"/>
        <w:rPr>
          <w:rFonts w:ascii="Times New Roman" w:hAnsi="Times New Roman"/>
          <w:b/>
          <w:bCs/>
          <w:sz w:val="24"/>
          <w:szCs w:val="24"/>
          <w:lang w:eastAsia="fi-FI"/>
        </w:rPr>
      </w:pPr>
    </w:p>
    <w:p w:rsidR="00F3681D" w:rsidRPr="00F33F74" w:rsidRDefault="00F3681D" w:rsidP="002F3C17">
      <w:pPr>
        <w:autoSpaceDE w:val="0"/>
        <w:autoSpaceDN w:val="0"/>
        <w:adjustRightInd w:val="0"/>
        <w:spacing w:after="0" w:line="240" w:lineRule="auto"/>
        <w:rPr>
          <w:rFonts w:ascii="Times New Roman" w:hAnsi="Times New Roman"/>
          <w:b/>
          <w:bCs/>
          <w:sz w:val="24"/>
          <w:szCs w:val="24"/>
          <w:lang w:eastAsia="fi-FI"/>
        </w:rPr>
      </w:pPr>
    </w:p>
    <w:p w:rsidR="00F3681D" w:rsidRPr="00F33F74" w:rsidRDefault="009B1AE3" w:rsidP="009B1AE3">
      <w:pPr>
        <w:tabs>
          <w:tab w:val="right" w:leader="dot" w:pos="9072"/>
        </w:tabs>
        <w:autoSpaceDE w:val="0"/>
        <w:autoSpaceDN w:val="0"/>
        <w:adjustRightInd w:val="0"/>
        <w:spacing w:after="0" w:line="240" w:lineRule="auto"/>
        <w:jc w:val="both"/>
        <w:rPr>
          <w:rFonts w:ascii="Times New Roman" w:hAnsi="Times New Roman"/>
          <w:sz w:val="24"/>
          <w:szCs w:val="24"/>
          <w:lang w:eastAsia="fi-FI"/>
        </w:rPr>
      </w:pPr>
      <w:r w:rsidRPr="00F33F74">
        <w:rPr>
          <w:rFonts w:ascii="Times New Roman" w:hAnsi="Times New Roman"/>
          <w:sz w:val="24"/>
          <w:szCs w:val="24"/>
          <w:lang w:eastAsia="fi-FI"/>
        </w:rPr>
        <w:t xml:space="preserve">ESITYKSEN PÄÄASIALLINEN SISÄLTÖ </w:t>
      </w:r>
      <w:r w:rsidRPr="00F33F74">
        <w:rPr>
          <w:rFonts w:ascii="Times New Roman" w:hAnsi="Times New Roman"/>
          <w:sz w:val="24"/>
          <w:szCs w:val="24"/>
          <w:lang w:eastAsia="fi-FI"/>
        </w:rPr>
        <w:tab/>
      </w:r>
      <w:r w:rsidR="00F3681D" w:rsidRPr="00F33F74">
        <w:rPr>
          <w:rFonts w:ascii="Times New Roman" w:hAnsi="Times New Roman"/>
          <w:sz w:val="24"/>
          <w:szCs w:val="24"/>
          <w:lang w:eastAsia="fi-FI"/>
        </w:rPr>
        <w:t>1</w:t>
      </w:r>
    </w:p>
    <w:p w:rsidR="002F3C17" w:rsidRPr="00F33F74" w:rsidRDefault="002F3C17" w:rsidP="009B1AE3">
      <w:pPr>
        <w:tabs>
          <w:tab w:val="right" w:leader="dot" w:pos="9072"/>
        </w:tabs>
        <w:autoSpaceDE w:val="0"/>
        <w:autoSpaceDN w:val="0"/>
        <w:adjustRightInd w:val="0"/>
        <w:spacing w:after="0" w:line="240" w:lineRule="auto"/>
        <w:jc w:val="both"/>
        <w:rPr>
          <w:rFonts w:ascii="Times New Roman" w:hAnsi="Times New Roman"/>
          <w:sz w:val="24"/>
          <w:szCs w:val="24"/>
          <w:lang w:eastAsia="fi-FI"/>
        </w:rPr>
      </w:pPr>
    </w:p>
    <w:p w:rsidR="002F3C17" w:rsidRPr="00F33F74" w:rsidRDefault="00F3681D" w:rsidP="009B1AE3">
      <w:pPr>
        <w:tabs>
          <w:tab w:val="right" w:leader="dot" w:pos="9072"/>
        </w:tabs>
        <w:autoSpaceDE w:val="0"/>
        <w:autoSpaceDN w:val="0"/>
        <w:adjustRightInd w:val="0"/>
        <w:spacing w:after="0" w:line="240" w:lineRule="auto"/>
        <w:rPr>
          <w:rFonts w:ascii="Times New Roman" w:hAnsi="Times New Roman"/>
          <w:sz w:val="24"/>
          <w:szCs w:val="24"/>
          <w:lang w:eastAsia="fi-FI"/>
        </w:rPr>
      </w:pPr>
      <w:r w:rsidRPr="00F33F74">
        <w:rPr>
          <w:rFonts w:ascii="Times New Roman" w:hAnsi="Times New Roman"/>
          <w:sz w:val="24"/>
          <w:szCs w:val="24"/>
          <w:lang w:eastAsia="fi-FI"/>
        </w:rPr>
        <w:t>SISÄLLYS</w:t>
      </w:r>
      <w:r w:rsidR="009B1AE3" w:rsidRPr="00F33F74">
        <w:rPr>
          <w:rFonts w:ascii="Times New Roman" w:hAnsi="Times New Roman"/>
          <w:sz w:val="24"/>
          <w:szCs w:val="24"/>
          <w:lang w:eastAsia="fi-FI"/>
        </w:rPr>
        <w:tab/>
        <w:t>2</w:t>
      </w:r>
    </w:p>
    <w:p w:rsidR="009B1AE3" w:rsidRPr="00F33F74" w:rsidRDefault="009B1AE3" w:rsidP="009B1AE3">
      <w:pPr>
        <w:tabs>
          <w:tab w:val="right" w:leader="dot" w:pos="9072"/>
        </w:tabs>
        <w:autoSpaceDE w:val="0"/>
        <w:autoSpaceDN w:val="0"/>
        <w:adjustRightInd w:val="0"/>
        <w:spacing w:after="0" w:line="240" w:lineRule="auto"/>
        <w:rPr>
          <w:rFonts w:ascii="Times New Roman" w:hAnsi="Times New Roman"/>
          <w:sz w:val="24"/>
          <w:szCs w:val="24"/>
          <w:lang w:eastAsia="fi-FI"/>
        </w:rPr>
      </w:pPr>
    </w:p>
    <w:p w:rsidR="00F3681D" w:rsidRPr="00F33F74" w:rsidRDefault="009B1AE3" w:rsidP="009B1AE3">
      <w:pPr>
        <w:tabs>
          <w:tab w:val="right" w:leader="dot" w:pos="9072"/>
        </w:tabs>
        <w:autoSpaceDE w:val="0"/>
        <w:autoSpaceDN w:val="0"/>
        <w:adjustRightInd w:val="0"/>
        <w:spacing w:after="0" w:line="240" w:lineRule="auto"/>
        <w:rPr>
          <w:rFonts w:ascii="Times New Roman" w:hAnsi="Times New Roman"/>
          <w:sz w:val="24"/>
          <w:szCs w:val="24"/>
          <w:lang w:eastAsia="fi-FI"/>
        </w:rPr>
      </w:pPr>
      <w:r w:rsidRPr="00F33F74">
        <w:rPr>
          <w:rFonts w:ascii="Times New Roman" w:hAnsi="Times New Roman"/>
          <w:sz w:val="24"/>
          <w:szCs w:val="24"/>
          <w:lang w:eastAsia="fi-FI"/>
        </w:rPr>
        <w:t>YLEISPERUSTELUT</w:t>
      </w:r>
      <w:r w:rsidRPr="00F33F74">
        <w:rPr>
          <w:rFonts w:ascii="Times New Roman" w:hAnsi="Times New Roman"/>
          <w:sz w:val="24"/>
          <w:szCs w:val="24"/>
          <w:lang w:eastAsia="fi-FI"/>
        </w:rPr>
        <w:tab/>
        <w:t>3</w:t>
      </w:r>
    </w:p>
    <w:p w:rsidR="002F3C17" w:rsidRPr="00F33F74" w:rsidRDefault="002F3C17" w:rsidP="009B1AE3">
      <w:pPr>
        <w:tabs>
          <w:tab w:val="right" w:leader="dot" w:pos="9072"/>
        </w:tabs>
        <w:autoSpaceDE w:val="0"/>
        <w:autoSpaceDN w:val="0"/>
        <w:adjustRightInd w:val="0"/>
        <w:spacing w:after="0" w:line="240" w:lineRule="auto"/>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rPr>
          <w:rFonts w:ascii="Times New Roman" w:hAnsi="Times New Roman"/>
          <w:sz w:val="24"/>
          <w:szCs w:val="24"/>
          <w:lang w:eastAsia="fi-FI"/>
        </w:rPr>
      </w:pPr>
      <w:r w:rsidRPr="00F33F74">
        <w:rPr>
          <w:rFonts w:ascii="Times New Roman" w:hAnsi="Times New Roman"/>
          <w:sz w:val="24"/>
          <w:szCs w:val="24"/>
          <w:lang w:eastAsia="fi-FI"/>
        </w:rPr>
        <w:t xml:space="preserve">1 NYKYTILA JA SEN ARVIOINTI </w:t>
      </w:r>
      <w:r w:rsidR="009B1AE3" w:rsidRPr="00F33F74">
        <w:rPr>
          <w:rFonts w:ascii="Times New Roman" w:hAnsi="Times New Roman"/>
          <w:sz w:val="24"/>
          <w:szCs w:val="24"/>
          <w:lang w:eastAsia="fi-FI"/>
        </w:rPr>
        <w:tab/>
        <w:t>3</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1.1 </w:t>
      </w:r>
      <w:r w:rsidRPr="00F33F74">
        <w:rPr>
          <w:rFonts w:ascii="Times New Roman" w:hAnsi="Times New Roman"/>
          <w:sz w:val="24"/>
          <w:szCs w:val="24"/>
          <w:lang w:eastAsia="fi-FI"/>
        </w:rPr>
        <w:tab/>
      </w:r>
      <w:r w:rsidR="009B1AE3" w:rsidRPr="00F33F74">
        <w:rPr>
          <w:rFonts w:ascii="Times New Roman" w:hAnsi="Times New Roman"/>
          <w:sz w:val="24"/>
          <w:szCs w:val="24"/>
          <w:lang w:eastAsia="fi-FI"/>
        </w:rPr>
        <w:t>Eroamisikä</w:t>
      </w:r>
      <w:r w:rsidR="009B1AE3" w:rsidRPr="00F33F74">
        <w:rPr>
          <w:rFonts w:ascii="Times New Roman" w:hAnsi="Times New Roman"/>
          <w:sz w:val="24"/>
          <w:szCs w:val="24"/>
          <w:lang w:eastAsia="fi-FI"/>
        </w:rPr>
        <w:tab/>
        <w:t>3</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1.2 </w:t>
      </w:r>
      <w:r w:rsidRPr="00F33F74">
        <w:rPr>
          <w:rFonts w:ascii="Times New Roman" w:hAnsi="Times New Roman"/>
          <w:sz w:val="24"/>
          <w:szCs w:val="24"/>
          <w:lang w:eastAsia="fi-FI"/>
        </w:rPr>
        <w:tab/>
        <w:t>Muutoksenhaku</w:t>
      </w:r>
      <w:r w:rsidR="009B1AE3" w:rsidRPr="00F33F74">
        <w:rPr>
          <w:rFonts w:ascii="Times New Roman" w:hAnsi="Times New Roman"/>
          <w:sz w:val="24"/>
          <w:szCs w:val="24"/>
          <w:lang w:eastAsia="fi-FI"/>
        </w:rPr>
        <w:tab/>
        <w:t>3</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1.3</w:t>
      </w:r>
      <w:r w:rsidRPr="00F33F74">
        <w:rPr>
          <w:rFonts w:ascii="Times New Roman" w:hAnsi="Times New Roman"/>
          <w:sz w:val="24"/>
          <w:szCs w:val="24"/>
          <w:lang w:eastAsia="fi-FI"/>
        </w:rPr>
        <w:tab/>
        <w:t xml:space="preserve">Korvausvaatimusten </w:t>
      </w:r>
      <w:r w:rsidR="009B1AE3" w:rsidRPr="00F33F74">
        <w:rPr>
          <w:rFonts w:ascii="Times New Roman" w:hAnsi="Times New Roman"/>
          <w:sz w:val="24"/>
          <w:szCs w:val="24"/>
          <w:lang w:eastAsia="fi-FI"/>
        </w:rPr>
        <w:t>käsittelyjärjestys</w:t>
      </w:r>
      <w:r w:rsidR="009B1AE3" w:rsidRPr="00F33F74">
        <w:rPr>
          <w:rFonts w:ascii="Times New Roman" w:hAnsi="Times New Roman"/>
          <w:sz w:val="24"/>
          <w:szCs w:val="24"/>
          <w:lang w:eastAsia="fi-FI"/>
        </w:rPr>
        <w:tab/>
        <w:t>5</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1.4 </w:t>
      </w:r>
      <w:r w:rsidRPr="00F33F74">
        <w:rPr>
          <w:rFonts w:ascii="Times New Roman" w:hAnsi="Times New Roman"/>
          <w:sz w:val="24"/>
          <w:szCs w:val="24"/>
          <w:lang w:eastAsia="fi-FI"/>
        </w:rPr>
        <w:tab/>
      </w:r>
      <w:r w:rsidR="009B1AE3" w:rsidRPr="00F33F74">
        <w:rPr>
          <w:rFonts w:ascii="Times New Roman" w:hAnsi="Times New Roman"/>
          <w:sz w:val="24"/>
          <w:szCs w:val="24"/>
          <w:lang w:eastAsia="fi-FI"/>
        </w:rPr>
        <w:t>Viivästyskorko</w:t>
      </w:r>
      <w:r w:rsidR="009B1AE3" w:rsidRPr="00F33F74">
        <w:rPr>
          <w:rFonts w:ascii="Times New Roman" w:hAnsi="Times New Roman"/>
          <w:sz w:val="24"/>
          <w:szCs w:val="24"/>
          <w:lang w:eastAsia="fi-FI"/>
        </w:rPr>
        <w:tab/>
        <w:t>5</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2 EHDOTETUT MUU</w:t>
      </w:r>
      <w:r w:rsidR="009B1AE3" w:rsidRPr="00F33F74">
        <w:rPr>
          <w:rFonts w:ascii="Times New Roman" w:hAnsi="Times New Roman"/>
          <w:sz w:val="24"/>
          <w:szCs w:val="24"/>
          <w:lang w:eastAsia="fi-FI"/>
        </w:rPr>
        <w:t>TOKSET</w:t>
      </w:r>
      <w:r w:rsidR="009B1AE3" w:rsidRPr="00F33F74">
        <w:rPr>
          <w:rFonts w:ascii="Times New Roman" w:hAnsi="Times New Roman"/>
          <w:sz w:val="24"/>
          <w:szCs w:val="24"/>
          <w:lang w:eastAsia="fi-FI"/>
        </w:rPr>
        <w:tab/>
        <w:t>6</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3 ESITYKSEN VA</w:t>
      </w:r>
      <w:r w:rsidR="009B1AE3" w:rsidRPr="00F33F74">
        <w:rPr>
          <w:rFonts w:ascii="Times New Roman" w:hAnsi="Times New Roman"/>
          <w:sz w:val="24"/>
          <w:szCs w:val="24"/>
          <w:lang w:eastAsia="fi-FI"/>
        </w:rPr>
        <w:t>IKUTUKSET</w:t>
      </w:r>
      <w:r w:rsidR="009B1AE3" w:rsidRPr="00F33F74">
        <w:rPr>
          <w:rFonts w:ascii="Times New Roman" w:hAnsi="Times New Roman"/>
          <w:sz w:val="24"/>
          <w:szCs w:val="24"/>
          <w:lang w:eastAsia="fi-FI"/>
        </w:rPr>
        <w:tab/>
        <w:t>6</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3.1 </w:t>
      </w:r>
      <w:r w:rsidRPr="00F33F74">
        <w:rPr>
          <w:rFonts w:ascii="Times New Roman" w:hAnsi="Times New Roman"/>
          <w:sz w:val="24"/>
          <w:szCs w:val="24"/>
          <w:lang w:eastAsia="fi-FI"/>
        </w:rPr>
        <w:tab/>
      </w:r>
      <w:r w:rsidR="009B1AE3" w:rsidRPr="00F33F74">
        <w:rPr>
          <w:rFonts w:ascii="Times New Roman" w:hAnsi="Times New Roman"/>
          <w:sz w:val="24"/>
          <w:szCs w:val="24"/>
          <w:lang w:eastAsia="fi-FI"/>
        </w:rPr>
        <w:t>Taloudelliset vaikutukset</w:t>
      </w:r>
      <w:r w:rsidR="009B1AE3" w:rsidRPr="00F33F74">
        <w:rPr>
          <w:rFonts w:ascii="Times New Roman" w:hAnsi="Times New Roman"/>
          <w:sz w:val="24"/>
          <w:szCs w:val="24"/>
          <w:lang w:eastAsia="fi-FI"/>
        </w:rPr>
        <w:tab/>
        <w:t>6</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3.2 </w:t>
      </w:r>
      <w:r w:rsidRPr="00F33F74">
        <w:rPr>
          <w:rFonts w:ascii="Times New Roman" w:hAnsi="Times New Roman"/>
          <w:sz w:val="24"/>
          <w:szCs w:val="24"/>
          <w:lang w:eastAsia="fi-FI"/>
        </w:rPr>
        <w:tab/>
        <w:t>Vaikutukset henkilöstöön ja viranomaisen t</w:t>
      </w:r>
      <w:r w:rsidR="009B1AE3" w:rsidRPr="00F33F74">
        <w:rPr>
          <w:rFonts w:ascii="Times New Roman" w:hAnsi="Times New Roman"/>
          <w:sz w:val="24"/>
          <w:szCs w:val="24"/>
          <w:lang w:eastAsia="fi-FI"/>
        </w:rPr>
        <w:t>oimintaan</w:t>
      </w:r>
      <w:r w:rsidR="009B1AE3" w:rsidRPr="00F33F74">
        <w:rPr>
          <w:rFonts w:ascii="Times New Roman" w:hAnsi="Times New Roman"/>
          <w:sz w:val="24"/>
          <w:szCs w:val="24"/>
          <w:lang w:eastAsia="fi-FI"/>
        </w:rPr>
        <w:tab/>
        <w:t>7</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9B1AE3"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4 ASIAN VALMISTELU</w:t>
      </w:r>
      <w:r w:rsidRPr="00F33F74">
        <w:rPr>
          <w:rFonts w:ascii="Times New Roman" w:hAnsi="Times New Roman"/>
          <w:sz w:val="24"/>
          <w:szCs w:val="24"/>
          <w:lang w:eastAsia="fi-FI"/>
        </w:rPr>
        <w:tab/>
        <w:t>7</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YKSITYISKOHTAIS</w:t>
      </w:r>
      <w:r w:rsidR="009B1AE3" w:rsidRPr="00F33F74">
        <w:rPr>
          <w:rFonts w:ascii="Times New Roman" w:hAnsi="Times New Roman"/>
          <w:sz w:val="24"/>
          <w:szCs w:val="24"/>
          <w:lang w:eastAsia="fi-FI"/>
        </w:rPr>
        <w:t>ET PERUSTELUT</w:t>
      </w:r>
      <w:r w:rsidR="009B1AE3" w:rsidRPr="00F33F74">
        <w:rPr>
          <w:rFonts w:ascii="Times New Roman" w:hAnsi="Times New Roman"/>
          <w:sz w:val="24"/>
          <w:szCs w:val="24"/>
          <w:lang w:eastAsia="fi-FI"/>
        </w:rPr>
        <w:tab/>
        <w:t>7</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1 LAKIESITYST</w:t>
      </w:r>
      <w:r w:rsidR="009B1AE3" w:rsidRPr="00F33F74">
        <w:rPr>
          <w:rFonts w:ascii="Times New Roman" w:hAnsi="Times New Roman"/>
          <w:sz w:val="24"/>
          <w:szCs w:val="24"/>
          <w:lang w:eastAsia="fi-FI"/>
        </w:rPr>
        <w:t>EN PERUSTELUT</w:t>
      </w:r>
      <w:r w:rsidR="009B1AE3" w:rsidRPr="00F33F74">
        <w:rPr>
          <w:rFonts w:ascii="Times New Roman" w:hAnsi="Times New Roman"/>
          <w:sz w:val="24"/>
          <w:szCs w:val="24"/>
          <w:lang w:eastAsia="fi-FI"/>
        </w:rPr>
        <w:tab/>
        <w:t>7</w:t>
      </w: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1.1 </w:t>
      </w:r>
      <w:r w:rsidRPr="00F33F74">
        <w:rPr>
          <w:rFonts w:ascii="Times New Roman" w:hAnsi="Times New Roman"/>
          <w:sz w:val="24"/>
          <w:szCs w:val="24"/>
          <w:lang w:eastAsia="fi-FI"/>
        </w:rPr>
        <w:tab/>
      </w:r>
      <w:r w:rsidR="009B1AE3" w:rsidRPr="00F33F74">
        <w:rPr>
          <w:rFonts w:ascii="Times New Roman" w:hAnsi="Times New Roman"/>
          <w:sz w:val="24"/>
          <w:szCs w:val="24"/>
          <w:lang w:eastAsia="fi-FI"/>
        </w:rPr>
        <w:t>Kirkkolaki</w:t>
      </w:r>
      <w:r w:rsidR="009B1AE3" w:rsidRPr="00F33F74">
        <w:rPr>
          <w:rFonts w:ascii="Times New Roman" w:hAnsi="Times New Roman"/>
          <w:sz w:val="24"/>
          <w:szCs w:val="24"/>
          <w:lang w:eastAsia="fi-FI"/>
        </w:rPr>
        <w:tab/>
        <w:t>7</w:t>
      </w:r>
    </w:p>
    <w:p w:rsidR="009B1AE3"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 xml:space="preserve">1.2 </w:t>
      </w:r>
      <w:r w:rsidRPr="00F33F74">
        <w:rPr>
          <w:rFonts w:ascii="Times New Roman" w:hAnsi="Times New Roman"/>
          <w:sz w:val="24"/>
          <w:szCs w:val="24"/>
          <w:lang w:eastAsia="fi-FI"/>
        </w:rPr>
        <w:tab/>
        <w:t xml:space="preserve">Laki </w:t>
      </w:r>
      <w:r w:rsidR="00931A41" w:rsidRPr="00F33F74">
        <w:rPr>
          <w:rFonts w:ascii="Times New Roman" w:hAnsi="Times New Roman"/>
          <w:sz w:val="24"/>
          <w:szCs w:val="24"/>
          <w:lang w:eastAsia="fi-FI"/>
        </w:rPr>
        <w:t xml:space="preserve">evankelis-luterilaisen kirkon virkaehtosopimuksista annetun lain </w:t>
      </w:r>
    </w:p>
    <w:p w:rsidR="002F3C17" w:rsidRPr="00F33F74" w:rsidRDefault="004B0B38"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ab/>
      </w:r>
      <w:r w:rsidR="00931A41" w:rsidRPr="00F33F74">
        <w:rPr>
          <w:rFonts w:ascii="Times New Roman" w:hAnsi="Times New Roman"/>
          <w:sz w:val="24"/>
          <w:szCs w:val="24"/>
          <w:lang w:eastAsia="fi-FI"/>
        </w:rPr>
        <w:t>19</w:t>
      </w:r>
      <w:r w:rsidR="009B1AE3" w:rsidRPr="00F33F74">
        <w:rPr>
          <w:rFonts w:ascii="Times New Roman" w:hAnsi="Times New Roman"/>
          <w:sz w:val="24"/>
          <w:szCs w:val="24"/>
          <w:lang w:eastAsia="fi-FI"/>
        </w:rPr>
        <w:t xml:space="preserve"> §:n kumoam</w:t>
      </w:r>
      <w:r w:rsidRPr="00F33F74">
        <w:rPr>
          <w:rFonts w:ascii="Times New Roman" w:hAnsi="Times New Roman"/>
          <w:sz w:val="24"/>
          <w:szCs w:val="24"/>
          <w:lang w:eastAsia="fi-FI"/>
        </w:rPr>
        <w:t xml:space="preserve">isesta </w:t>
      </w:r>
      <w:r w:rsidRPr="00F33F74">
        <w:rPr>
          <w:rFonts w:ascii="Times New Roman" w:hAnsi="Times New Roman"/>
          <w:sz w:val="24"/>
          <w:szCs w:val="24"/>
          <w:lang w:eastAsia="fi-FI"/>
        </w:rPr>
        <w:tab/>
        <w:t>10</w:t>
      </w:r>
    </w:p>
    <w:p w:rsidR="004B0B38" w:rsidRPr="00F33F74" w:rsidRDefault="004B0B38"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4B0B38"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2 VOIMAANTULO</w:t>
      </w:r>
      <w:r w:rsidRPr="00F33F74">
        <w:rPr>
          <w:rFonts w:ascii="Times New Roman" w:hAnsi="Times New Roman"/>
          <w:sz w:val="24"/>
          <w:szCs w:val="24"/>
          <w:lang w:eastAsia="fi-FI"/>
        </w:rPr>
        <w:tab/>
        <w:t>11</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3 SUHDE PERUSTUSLAK</w:t>
      </w:r>
      <w:r w:rsidR="004B0B38" w:rsidRPr="00F33F74">
        <w:rPr>
          <w:rFonts w:ascii="Times New Roman" w:hAnsi="Times New Roman"/>
          <w:sz w:val="24"/>
          <w:szCs w:val="24"/>
          <w:lang w:eastAsia="fi-FI"/>
        </w:rPr>
        <w:t>IIN JA SÄÄTÄMISJÄRJESTYS</w:t>
      </w:r>
      <w:r w:rsidR="004B0B38" w:rsidRPr="00F33F74">
        <w:rPr>
          <w:rFonts w:ascii="Times New Roman" w:hAnsi="Times New Roman"/>
          <w:sz w:val="24"/>
          <w:szCs w:val="24"/>
          <w:lang w:eastAsia="fi-FI"/>
        </w:rPr>
        <w:tab/>
        <w:t>11</w:t>
      </w:r>
    </w:p>
    <w:p w:rsidR="002F3C17" w:rsidRPr="00F33F74" w:rsidRDefault="002F3C17"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p>
    <w:p w:rsidR="00F3681D" w:rsidRPr="00F33F74" w:rsidRDefault="00F3681D"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LAKIE</w:t>
      </w:r>
      <w:r w:rsidR="004B0B38" w:rsidRPr="00F33F74">
        <w:rPr>
          <w:rFonts w:ascii="Times New Roman" w:hAnsi="Times New Roman"/>
          <w:sz w:val="24"/>
          <w:szCs w:val="24"/>
          <w:lang w:eastAsia="fi-FI"/>
        </w:rPr>
        <w:t>HDOTUKSET</w:t>
      </w:r>
      <w:r w:rsidR="004B0B38" w:rsidRPr="00F33F74">
        <w:rPr>
          <w:rFonts w:ascii="Times New Roman" w:hAnsi="Times New Roman"/>
          <w:sz w:val="24"/>
          <w:szCs w:val="24"/>
          <w:lang w:eastAsia="fi-FI"/>
        </w:rPr>
        <w:tab/>
        <w:t>11</w:t>
      </w:r>
    </w:p>
    <w:p w:rsidR="00F3681D" w:rsidRPr="00F33F74" w:rsidRDefault="00F3681D" w:rsidP="009B1AE3">
      <w:pPr>
        <w:tabs>
          <w:tab w:val="right" w:leader="dot" w:pos="9072"/>
        </w:tabs>
        <w:autoSpaceDE w:val="0"/>
        <w:autoSpaceDN w:val="0"/>
        <w:adjustRightInd w:val="0"/>
        <w:spacing w:after="0" w:line="240" w:lineRule="auto"/>
        <w:ind w:left="567"/>
        <w:rPr>
          <w:rFonts w:ascii="Times New Roman" w:hAnsi="Times New Roman"/>
          <w:sz w:val="24"/>
          <w:szCs w:val="24"/>
          <w:lang w:eastAsia="fi-FI"/>
        </w:rPr>
      </w:pPr>
      <w:r w:rsidRPr="00F33F74">
        <w:rPr>
          <w:rFonts w:ascii="Times New Roman" w:hAnsi="Times New Roman"/>
          <w:sz w:val="24"/>
          <w:szCs w:val="24"/>
          <w:lang w:eastAsia="fi-FI"/>
        </w:rPr>
        <w:t xml:space="preserve">Laki </w:t>
      </w:r>
      <w:r w:rsidR="00931A41" w:rsidRPr="00F33F74">
        <w:rPr>
          <w:rFonts w:ascii="Times New Roman" w:hAnsi="Times New Roman"/>
          <w:sz w:val="24"/>
          <w:szCs w:val="24"/>
          <w:lang w:eastAsia="fi-FI"/>
        </w:rPr>
        <w:t>kirkkolain</w:t>
      </w:r>
      <w:r w:rsidR="004B0B38" w:rsidRPr="00F33F74">
        <w:rPr>
          <w:rFonts w:ascii="Times New Roman" w:hAnsi="Times New Roman"/>
          <w:sz w:val="24"/>
          <w:szCs w:val="24"/>
          <w:lang w:eastAsia="fi-FI"/>
        </w:rPr>
        <w:t xml:space="preserve"> muuttamisesta</w:t>
      </w:r>
      <w:r w:rsidR="004B0B38" w:rsidRPr="00F33F74">
        <w:rPr>
          <w:rFonts w:ascii="Times New Roman" w:hAnsi="Times New Roman"/>
          <w:sz w:val="24"/>
          <w:szCs w:val="24"/>
          <w:lang w:eastAsia="fi-FI"/>
        </w:rPr>
        <w:tab/>
        <w:t>11</w:t>
      </w:r>
    </w:p>
    <w:p w:rsidR="004B0B38" w:rsidRPr="00F33F74" w:rsidRDefault="00F3681D" w:rsidP="009B1AE3">
      <w:pPr>
        <w:tabs>
          <w:tab w:val="right" w:leader="dot" w:pos="9072"/>
        </w:tabs>
        <w:autoSpaceDE w:val="0"/>
        <w:autoSpaceDN w:val="0"/>
        <w:adjustRightInd w:val="0"/>
        <w:spacing w:after="0" w:line="240" w:lineRule="auto"/>
        <w:ind w:left="567"/>
        <w:rPr>
          <w:rFonts w:ascii="Times New Roman" w:hAnsi="Times New Roman"/>
          <w:sz w:val="24"/>
          <w:szCs w:val="24"/>
          <w:lang w:eastAsia="fi-FI"/>
        </w:rPr>
      </w:pPr>
      <w:proofErr w:type="gramStart"/>
      <w:r w:rsidRPr="00F33F74">
        <w:rPr>
          <w:rFonts w:ascii="Times New Roman" w:hAnsi="Times New Roman"/>
          <w:sz w:val="24"/>
          <w:szCs w:val="24"/>
          <w:lang w:eastAsia="fi-FI"/>
        </w:rPr>
        <w:t xml:space="preserve">Laki </w:t>
      </w:r>
      <w:r w:rsidR="00931A41" w:rsidRPr="00F33F74">
        <w:rPr>
          <w:rFonts w:ascii="Times New Roman" w:hAnsi="Times New Roman"/>
          <w:sz w:val="24"/>
          <w:szCs w:val="24"/>
          <w:lang w:eastAsia="fi-FI"/>
        </w:rPr>
        <w:t>evankelis-luterilaisen kirkon virkaehtosopimuksista annetun lain</w:t>
      </w:r>
      <w:proofErr w:type="gramEnd"/>
      <w:r w:rsidR="00931A41" w:rsidRPr="00F33F74">
        <w:rPr>
          <w:rFonts w:ascii="Times New Roman" w:hAnsi="Times New Roman"/>
          <w:sz w:val="24"/>
          <w:szCs w:val="24"/>
          <w:lang w:eastAsia="fi-FI"/>
        </w:rPr>
        <w:t xml:space="preserve"> </w:t>
      </w:r>
    </w:p>
    <w:p w:rsidR="002F3C17" w:rsidRPr="00F33F74" w:rsidRDefault="00931A41" w:rsidP="009B1AE3">
      <w:pPr>
        <w:tabs>
          <w:tab w:val="right" w:leader="dot" w:pos="9072"/>
        </w:tabs>
        <w:autoSpaceDE w:val="0"/>
        <w:autoSpaceDN w:val="0"/>
        <w:adjustRightInd w:val="0"/>
        <w:spacing w:after="0" w:line="240" w:lineRule="auto"/>
        <w:ind w:left="567"/>
        <w:rPr>
          <w:rFonts w:ascii="Times New Roman" w:hAnsi="Times New Roman"/>
          <w:sz w:val="24"/>
          <w:szCs w:val="24"/>
          <w:lang w:eastAsia="fi-FI"/>
        </w:rPr>
      </w:pPr>
      <w:r w:rsidRPr="00F33F74">
        <w:rPr>
          <w:rFonts w:ascii="Times New Roman" w:hAnsi="Times New Roman"/>
          <w:sz w:val="24"/>
          <w:szCs w:val="24"/>
          <w:lang w:eastAsia="fi-FI"/>
        </w:rPr>
        <w:t xml:space="preserve">19 </w:t>
      </w:r>
      <w:r w:rsidR="00F3681D" w:rsidRPr="00F33F74">
        <w:rPr>
          <w:rFonts w:ascii="Times New Roman" w:hAnsi="Times New Roman"/>
          <w:sz w:val="24"/>
          <w:szCs w:val="24"/>
          <w:lang w:eastAsia="fi-FI"/>
        </w:rPr>
        <w:t>§:n kumoamisesta</w:t>
      </w:r>
      <w:r w:rsidR="004B0B38" w:rsidRPr="00F33F74">
        <w:rPr>
          <w:rFonts w:ascii="Times New Roman" w:hAnsi="Times New Roman"/>
          <w:sz w:val="24"/>
          <w:szCs w:val="24"/>
          <w:lang w:eastAsia="fi-FI"/>
        </w:rPr>
        <w:tab/>
        <w:t>12</w:t>
      </w:r>
    </w:p>
    <w:p w:rsidR="004B0B38" w:rsidRPr="00F33F74" w:rsidRDefault="004B0B38" w:rsidP="009B1AE3">
      <w:pPr>
        <w:tabs>
          <w:tab w:val="right" w:leader="dot" w:pos="9072"/>
        </w:tabs>
        <w:autoSpaceDE w:val="0"/>
        <w:autoSpaceDN w:val="0"/>
        <w:adjustRightInd w:val="0"/>
        <w:spacing w:after="0" w:line="240" w:lineRule="auto"/>
        <w:ind w:left="567"/>
        <w:rPr>
          <w:rFonts w:ascii="Times New Roman" w:hAnsi="Times New Roman"/>
          <w:sz w:val="24"/>
          <w:szCs w:val="24"/>
          <w:lang w:eastAsia="fi-FI"/>
        </w:rPr>
      </w:pPr>
    </w:p>
    <w:p w:rsidR="00F3681D" w:rsidRPr="00F33F74" w:rsidRDefault="004B0B38" w:rsidP="009B1AE3">
      <w:pPr>
        <w:tabs>
          <w:tab w:val="right" w:leader="dot" w:pos="9072"/>
        </w:tabs>
        <w:autoSpaceDE w:val="0"/>
        <w:autoSpaceDN w:val="0"/>
        <w:adjustRightInd w:val="0"/>
        <w:spacing w:after="0" w:line="240" w:lineRule="auto"/>
        <w:ind w:left="567" w:hanging="567"/>
        <w:rPr>
          <w:rFonts w:ascii="Times New Roman" w:hAnsi="Times New Roman"/>
          <w:sz w:val="24"/>
          <w:szCs w:val="24"/>
          <w:lang w:eastAsia="fi-FI"/>
        </w:rPr>
      </w:pPr>
      <w:r w:rsidRPr="00F33F74">
        <w:rPr>
          <w:rFonts w:ascii="Times New Roman" w:hAnsi="Times New Roman"/>
          <w:sz w:val="24"/>
          <w:szCs w:val="24"/>
          <w:lang w:eastAsia="fi-FI"/>
        </w:rPr>
        <w:t>RINNAKKAISTEKSTIT</w:t>
      </w:r>
      <w:r w:rsidRPr="00F33F74">
        <w:rPr>
          <w:rFonts w:ascii="Times New Roman" w:hAnsi="Times New Roman"/>
          <w:sz w:val="24"/>
          <w:szCs w:val="24"/>
          <w:lang w:eastAsia="fi-FI"/>
        </w:rPr>
        <w:tab/>
        <w:t>13</w:t>
      </w:r>
    </w:p>
    <w:p w:rsidR="00F3681D" w:rsidRPr="00F33F74" w:rsidRDefault="00931A41" w:rsidP="009B1AE3">
      <w:pPr>
        <w:tabs>
          <w:tab w:val="right" w:leader="dot" w:pos="9072"/>
        </w:tabs>
        <w:autoSpaceDE w:val="0"/>
        <w:autoSpaceDN w:val="0"/>
        <w:adjustRightInd w:val="0"/>
        <w:spacing w:after="0" w:line="240" w:lineRule="auto"/>
        <w:ind w:left="567"/>
        <w:rPr>
          <w:rFonts w:ascii="Times New Roman" w:hAnsi="Times New Roman"/>
          <w:sz w:val="24"/>
          <w:szCs w:val="24"/>
          <w:lang w:eastAsia="fi-FI"/>
        </w:rPr>
      </w:pPr>
      <w:r w:rsidRPr="00F33F74">
        <w:rPr>
          <w:rFonts w:ascii="Times New Roman" w:hAnsi="Times New Roman"/>
          <w:sz w:val="24"/>
          <w:szCs w:val="24"/>
          <w:lang w:eastAsia="fi-FI"/>
        </w:rPr>
        <w:t>Laki kirkkolain muuttamisesta</w:t>
      </w:r>
      <w:r w:rsidR="004B0B38" w:rsidRPr="00F33F74">
        <w:rPr>
          <w:rFonts w:ascii="Times New Roman" w:hAnsi="Times New Roman"/>
          <w:sz w:val="24"/>
          <w:szCs w:val="24"/>
          <w:lang w:eastAsia="fi-FI"/>
        </w:rPr>
        <w:tab/>
        <w:t>13</w:t>
      </w:r>
    </w:p>
    <w:p w:rsidR="00F3681D" w:rsidRDefault="00F3681D" w:rsidP="009B1AE3">
      <w:pPr>
        <w:tabs>
          <w:tab w:val="right" w:leader="dot" w:pos="9072"/>
        </w:tabs>
        <w:autoSpaceDE w:val="0"/>
        <w:autoSpaceDN w:val="0"/>
        <w:adjustRightInd w:val="0"/>
        <w:spacing w:after="0" w:line="240" w:lineRule="auto"/>
        <w:ind w:left="567"/>
        <w:rPr>
          <w:rFonts w:ascii="Times New Roman" w:hAnsi="Times New Roman"/>
          <w:sz w:val="24"/>
          <w:szCs w:val="24"/>
          <w:lang w:eastAsia="fi-FI"/>
        </w:rPr>
      </w:pPr>
      <w:r w:rsidRPr="00F33F74">
        <w:rPr>
          <w:rFonts w:ascii="Times New Roman" w:hAnsi="Times New Roman"/>
          <w:sz w:val="24"/>
          <w:szCs w:val="24"/>
          <w:lang w:eastAsia="fi-FI"/>
        </w:rPr>
        <w:br w:type="page"/>
      </w:r>
    </w:p>
    <w:p w:rsidR="00E551C7" w:rsidRDefault="00E551C7" w:rsidP="002F3C17">
      <w:pPr>
        <w:spacing w:after="0" w:line="240" w:lineRule="auto"/>
        <w:jc w:val="both"/>
        <w:outlineLvl w:val="3"/>
        <w:rPr>
          <w:rFonts w:ascii="Times New Roman" w:hAnsi="Times New Roman"/>
          <w:b/>
          <w:bCs/>
          <w:sz w:val="24"/>
          <w:szCs w:val="24"/>
          <w:lang w:eastAsia="fi-FI"/>
        </w:rPr>
      </w:pPr>
      <w:r w:rsidRPr="00ED5341">
        <w:rPr>
          <w:rFonts w:ascii="Times New Roman" w:hAnsi="Times New Roman"/>
          <w:b/>
          <w:bCs/>
          <w:sz w:val="24"/>
          <w:szCs w:val="24"/>
          <w:lang w:eastAsia="fi-FI"/>
        </w:rPr>
        <w:lastRenderedPageBreak/>
        <w:t>YLEISPERUSTELUT</w:t>
      </w:r>
    </w:p>
    <w:p w:rsidR="002F3C17" w:rsidRDefault="002F3C17" w:rsidP="002F3C17">
      <w:pPr>
        <w:spacing w:after="0" w:line="240" w:lineRule="auto"/>
        <w:jc w:val="both"/>
        <w:outlineLvl w:val="3"/>
        <w:rPr>
          <w:rFonts w:ascii="Times New Roman" w:hAnsi="Times New Roman"/>
          <w:b/>
          <w:bCs/>
          <w:sz w:val="24"/>
          <w:szCs w:val="24"/>
          <w:lang w:eastAsia="fi-FI"/>
        </w:rPr>
      </w:pPr>
    </w:p>
    <w:p w:rsidR="00E551C7" w:rsidRDefault="00E551C7" w:rsidP="002F3C17">
      <w:pPr>
        <w:spacing w:after="0" w:line="240" w:lineRule="auto"/>
        <w:jc w:val="both"/>
        <w:outlineLvl w:val="4"/>
        <w:rPr>
          <w:rFonts w:ascii="Times New Roman" w:hAnsi="Times New Roman"/>
          <w:b/>
          <w:bCs/>
          <w:sz w:val="24"/>
          <w:szCs w:val="24"/>
          <w:lang w:eastAsia="fi-FI"/>
        </w:rPr>
      </w:pPr>
      <w:r w:rsidRPr="007026E5">
        <w:rPr>
          <w:rFonts w:ascii="Times New Roman" w:hAnsi="Times New Roman"/>
          <w:b/>
          <w:bCs/>
          <w:sz w:val="24"/>
          <w:szCs w:val="24"/>
          <w:lang w:eastAsia="fi-FI"/>
        </w:rPr>
        <w:t>1 Nykytila ja sen arviointi</w:t>
      </w:r>
    </w:p>
    <w:p w:rsidR="002F3C17" w:rsidRPr="007026E5" w:rsidRDefault="002F3C17" w:rsidP="002F3C17">
      <w:pPr>
        <w:spacing w:after="0" w:line="240" w:lineRule="auto"/>
        <w:jc w:val="both"/>
        <w:outlineLvl w:val="4"/>
        <w:rPr>
          <w:rFonts w:ascii="Times New Roman" w:hAnsi="Times New Roman"/>
          <w:b/>
          <w:bCs/>
          <w:sz w:val="24"/>
          <w:szCs w:val="24"/>
          <w:lang w:eastAsia="fi-FI"/>
        </w:rPr>
      </w:pPr>
    </w:p>
    <w:p w:rsidR="00E551C7" w:rsidRPr="002F3C17" w:rsidRDefault="00E551C7" w:rsidP="002F3C17">
      <w:pPr>
        <w:pStyle w:val="Luettelokappale"/>
        <w:numPr>
          <w:ilvl w:val="1"/>
          <w:numId w:val="3"/>
        </w:numPr>
        <w:spacing w:after="0" w:line="240" w:lineRule="auto"/>
        <w:jc w:val="both"/>
        <w:outlineLvl w:val="4"/>
        <w:rPr>
          <w:rFonts w:ascii="Times New Roman" w:hAnsi="Times New Roman"/>
          <w:b/>
          <w:bCs/>
          <w:sz w:val="24"/>
          <w:szCs w:val="24"/>
          <w:lang w:eastAsia="fi-FI"/>
        </w:rPr>
      </w:pPr>
      <w:r w:rsidRPr="002F3C17">
        <w:rPr>
          <w:rFonts w:ascii="Times New Roman" w:hAnsi="Times New Roman"/>
          <w:b/>
          <w:bCs/>
          <w:sz w:val="24"/>
          <w:szCs w:val="24"/>
          <w:lang w:eastAsia="fi-FI"/>
        </w:rPr>
        <w:t>Eroamisikä</w:t>
      </w:r>
    </w:p>
    <w:p w:rsidR="002F3C17" w:rsidRPr="002F3C17" w:rsidRDefault="002F3C17" w:rsidP="002F3C17">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K</w:t>
      </w:r>
      <w:r w:rsidR="002F3C17">
        <w:rPr>
          <w:rFonts w:ascii="Times New Roman" w:hAnsi="Times New Roman"/>
          <w:sz w:val="24"/>
          <w:szCs w:val="24"/>
          <w:lang w:eastAsia="fi-FI"/>
        </w:rPr>
        <w:t>irkkolain 6 luvun 48 </w:t>
      </w:r>
      <w:r>
        <w:rPr>
          <w:rFonts w:ascii="Times New Roman" w:hAnsi="Times New Roman"/>
          <w:sz w:val="24"/>
          <w:szCs w:val="24"/>
          <w:lang w:eastAsia="fi-FI"/>
        </w:rPr>
        <w:t>§:n 1 momentin 6 kohdan</w:t>
      </w:r>
      <w:r w:rsidRPr="00ED5341">
        <w:rPr>
          <w:rFonts w:ascii="Times New Roman" w:hAnsi="Times New Roman"/>
          <w:sz w:val="24"/>
          <w:szCs w:val="24"/>
          <w:lang w:eastAsia="fi-FI"/>
        </w:rPr>
        <w:t xml:space="preserve"> mukaan virkasuhde päättyy ilman irtisanomista ja irtisanomisaikaa sen kalenterikuukauden päättyessä, jonka aikana viranhaltija täyttää 68 vuotta, jollei viranhaltijan kanssa sovita virkasuhteen määräaikaisesta jatkamisesta. </w:t>
      </w:r>
      <w:r w:rsidR="000E0AF6">
        <w:rPr>
          <w:rFonts w:ascii="Times New Roman" w:hAnsi="Times New Roman"/>
          <w:sz w:val="24"/>
          <w:szCs w:val="24"/>
          <w:lang w:eastAsia="fi-FI"/>
        </w:rPr>
        <w:t>Kirkon eläkelain (261/2008) 6 </w:t>
      </w:r>
      <w:r>
        <w:rPr>
          <w:rFonts w:ascii="Times New Roman" w:hAnsi="Times New Roman"/>
          <w:sz w:val="24"/>
          <w:szCs w:val="24"/>
          <w:lang w:eastAsia="fi-FI"/>
        </w:rPr>
        <w:t>§:n mukaan viranhaltijalla</w:t>
      </w:r>
      <w:r w:rsidRPr="00C31EE4">
        <w:rPr>
          <w:rFonts w:ascii="Times New Roman" w:hAnsi="Times New Roman"/>
          <w:sz w:val="24"/>
          <w:szCs w:val="24"/>
          <w:lang w:eastAsia="fi-FI"/>
        </w:rPr>
        <w:t xml:space="preserve"> on oikeus vanhuus-, työkyvyttömyys-, työttömyys- ja osa-aikaeläkkeeseen sekä kuntoutusetuuteen samojen säännösten mukaan kuin valtion palveluksessa olevalla</w:t>
      </w:r>
      <w:r>
        <w:rPr>
          <w:rFonts w:ascii="Times New Roman" w:hAnsi="Times New Roman"/>
          <w:sz w:val="24"/>
          <w:szCs w:val="24"/>
          <w:lang w:eastAsia="fi-FI"/>
        </w:rPr>
        <w:t xml:space="preserve">. </w:t>
      </w:r>
      <w:r w:rsidRPr="00ED5341">
        <w:rPr>
          <w:rFonts w:ascii="Times New Roman" w:hAnsi="Times New Roman"/>
          <w:sz w:val="24"/>
          <w:szCs w:val="24"/>
          <w:lang w:eastAsia="fi-FI"/>
        </w:rPr>
        <w:t>Eroamisiän asettaminen 68 vuoteen</w:t>
      </w:r>
      <w:r>
        <w:rPr>
          <w:rFonts w:ascii="Times New Roman" w:hAnsi="Times New Roman"/>
          <w:sz w:val="24"/>
          <w:szCs w:val="24"/>
          <w:lang w:eastAsia="fi-FI"/>
        </w:rPr>
        <w:t xml:space="preserve"> on perustunut valtion eläkelaissa</w:t>
      </w:r>
      <w:r w:rsidRPr="00ED5341">
        <w:rPr>
          <w:rFonts w:ascii="Times New Roman" w:hAnsi="Times New Roman"/>
          <w:sz w:val="24"/>
          <w:szCs w:val="24"/>
          <w:lang w:eastAsia="fi-FI"/>
        </w:rPr>
        <w:t xml:space="preserve"> sääd</w:t>
      </w:r>
      <w:r w:rsidR="002F3C17">
        <w:rPr>
          <w:rFonts w:ascii="Times New Roman" w:hAnsi="Times New Roman"/>
          <w:sz w:val="24"/>
          <w:szCs w:val="24"/>
          <w:lang w:eastAsia="fi-FI"/>
        </w:rPr>
        <w:t>ettyyn joustavaan 63–</w:t>
      </w:r>
      <w:r w:rsidRPr="00ED5341">
        <w:rPr>
          <w:rFonts w:ascii="Times New Roman" w:hAnsi="Times New Roman"/>
          <w:sz w:val="24"/>
          <w:szCs w:val="24"/>
          <w:lang w:eastAsia="fi-FI"/>
        </w:rPr>
        <w:t xml:space="preserve">68 vuoden eläkeikään. Eläkeikää sekä ikää, johon asti eläkettä karttuu, </w:t>
      </w:r>
      <w:r>
        <w:rPr>
          <w:rFonts w:ascii="Times New Roman" w:hAnsi="Times New Roman"/>
          <w:sz w:val="24"/>
          <w:szCs w:val="24"/>
          <w:lang w:eastAsia="fi-FI"/>
        </w:rPr>
        <w:t>nostetaan</w:t>
      </w:r>
      <w:r w:rsidRPr="00ED5341">
        <w:rPr>
          <w:rFonts w:ascii="Times New Roman" w:hAnsi="Times New Roman"/>
          <w:sz w:val="24"/>
          <w:szCs w:val="24"/>
          <w:lang w:eastAsia="fi-FI"/>
        </w:rPr>
        <w:t xml:space="preserve"> asteittain vuoden 2017 alusta voimaan tulevilla työeläkelakien muutoksilla. Vastaavasti on tarpeen tarkistaa myös </w:t>
      </w:r>
      <w:r>
        <w:rPr>
          <w:rFonts w:ascii="Times New Roman" w:hAnsi="Times New Roman"/>
          <w:sz w:val="24"/>
          <w:szCs w:val="24"/>
          <w:lang w:eastAsia="fi-FI"/>
        </w:rPr>
        <w:t xml:space="preserve">kirkon </w:t>
      </w:r>
      <w:r w:rsidRPr="00ED5341">
        <w:rPr>
          <w:rFonts w:ascii="Times New Roman" w:hAnsi="Times New Roman"/>
          <w:sz w:val="24"/>
          <w:szCs w:val="24"/>
          <w:lang w:eastAsia="fi-FI"/>
        </w:rPr>
        <w:t>eroamisikää koskevia säännöksiä.</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Valton virkamiesl</w:t>
      </w:r>
      <w:r w:rsidR="000E0AF6">
        <w:rPr>
          <w:rFonts w:ascii="Times New Roman" w:hAnsi="Times New Roman"/>
          <w:sz w:val="24"/>
          <w:szCs w:val="24"/>
          <w:lang w:eastAsia="fi-FI"/>
        </w:rPr>
        <w:t>ain (750/1994) 35 </w:t>
      </w:r>
      <w:r>
        <w:rPr>
          <w:rFonts w:ascii="Times New Roman" w:hAnsi="Times New Roman"/>
          <w:sz w:val="24"/>
          <w:szCs w:val="24"/>
          <w:lang w:eastAsia="fi-FI"/>
        </w:rPr>
        <w:t>§:n 1 momenttia</w:t>
      </w:r>
      <w:r w:rsidRPr="00ED5341">
        <w:rPr>
          <w:rFonts w:ascii="Times New Roman" w:hAnsi="Times New Roman"/>
          <w:sz w:val="24"/>
          <w:szCs w:val="24"/>
          <w:lang w:eastAsia="fi-FI"/>
        </w:rPr>
        <w:t xml:space="preserve"> </w:t>
      </w:r>
      <w:r>
        <w:rPr>
          <w:rFonts w:ascii="Times New Roman" w:hAnsi="Times New Roman"/>
          <w:sz w:val="24"/>
          <w:szCs w:val="24"/>
          <w:lang w:eastAsia="fi-FI"/>
        </w:rPr>
        <w:t>sekä kunnallisesta viranhaltij</w:t>
      </w:r>
      <w:r w:rsidR="000E0AF6">
        <w:rPr>
          <w:rFonts w:ascii="Times New Roman" w:hAnsi="Times New Roman"/>
          <w:sz w:val="24"/>
          <w:szCs w:val="24"/>
          <w:lang w:eastAsia="fi-FI"/>
        </w:rPr>
        <w:t>asta annetun lain (304/2003) 34 </w:t>
      </w:r>
      <w:r>
        <w:rPr>
          <w:rFonts w:ascii="Times New Roman" w:hAnsi="Times New Roman"/>
          <w:sz w:val="24"/>
          <w:szCs w:val="24"/>
          <w:lang w:eastAsia="fi-FI"/>
        </w:rPr>
        <w:t xml:space="preserve">§:n 6 kohtaa on muutettu </w:t>
      </w:r>
      <w:r w:rsidR="00F3681D" w:rsidRPr="00BE53D8">
        <w:rPr>
          <w:rFonts w:ascii="Times New Roman" w:hAnsi="Times New Roman"/>
          <w:sz w:val="24"/>
          <w:szCs w:val="24"/>
          <w:lang w:eastAsia="fi-FI"/>
        </w:rPr>
        <w:t>1.4.2016 lukien</w:t>
      </w:r>
      <w:r w:rsidR="00200F13" w:rsidRPr="00BE53D8">
        <w:rPr>
          <w:rFonts w:ascii="Times New Roman" w:hAnsi="Times New Roman"/>
          <w:sz w:val="24"/>
          <w:szCs w:val="24"/>
          <w:lang w:eastAsia="fi-FI"/>
        </w:rPr>
        <w:t xml:space="preserve"> </w:t>
      </w:r>
      <w:r w:rsidRPr="00BE53D8">
        <w:rPr>
          <w:rFonts w:ascii="Times New Roman" w:hAnsi="Times New Roman"/>
          <w:sz w:val="24"/>
          <w:szCs w:val="24"/>
          <w:lang w:eastAsia="fi-FI"/>
        </w:rPr>
        <w:t>siten</w:t>
      </w:r>
      <w:r>
        <w:rPr>
          <w:rFonts w:ascii="Times New Roman" w:hAnsi="Times New Roman"/>
          <w:sz w:val="24"/>
          <w:szCs w:val="24"/>
          <w:lang w:eastAsia="fi-FI"/>
        </w:rPr>
        <w:t>, että virkamiehen ja viranhaltijan eroamisikä</w:t>
      </w:r>
      <w:r w:rsidRPr="00ED5341">
        <w:rPr>
          <w:rFonts w:ascii="Times New Roman" w:hAnsi="Times New Roman"/>
          <w:sz w:val="24"/>
          <w:szCs w:val="24"/>
          <w:lang w:eastAsia="fi-FI"/>
        </w:rPr>
        <w:t xml:space="preserve"> nostet</w:t>
      </w:r>
      <w:r>
        <w:rPr>
          <w:rFonts w:ascii="Times New Roman" w:hAnsi="Times New Roman"/>
          <w:sz w:val="24"/>
          <w:szCs w:val="24"/>
          <w:lang w:eastAsia="fi-FI"/>
        </w:rPr>
        <w:t>aan</w:t>
      </w:r>
      <w:r w:rsidRPr="00ED5341">
        <w:rPr>
          <w:rFonts w:ascii="Times New Roman" w:hAnsi="Times New Roman"/>
          <w:sz w:val="24"/>
          <w:szCs w:val="24"/>
          <w:lang w:eastAsia="fi-FI"/>
        </w:rPr>
        <w:t xml:space="preserve"> asteittain</w:t>
      </w:r>
      <w:r>
        <w:rPr>
          <w:rFonts w:ascii="Times New Roman" w:hAnsi="Times New Roman"/>
          <w:sz w:val="24"/>
          <w:szCs w:val="24"/>
          <w:lang w:eastAsia="fi-FI"/>
        </w:rPr>
        <w:t xml:space="preserve"> 70 vuoteen</w:t>
      </w:r>
      <w:r w:rsidRPr="00ED5341">
        <w:rPr>
          <w:rFonts w:ascii="Times New Roman" w:hAnsi="Times New Roman"/>
          <w:sz w:val="24"/>
          <w:szCs w:val="24"/>
          <w:lang w:eastAsia="fi-FI"/>
        </w:rPr>
        <w:t xml:space="preserve"> vastaavasti kuin työeläkelainsää</w:t>
      </w:r>
      <w:r>
        <w:rPr>
          <w:rFonts w:ascii="Times New Roman" w:hAnsi="Times New Roman"/>
          <w:sz w:val="24"/>
          <w:szCs w:val="24"/>
          <w:lang w:eastAsia="fi-FI"/>
        </w:rPr>
        <w:t>dännössä nostetaan</w:t>
      </w:r>
      <w:r w:rsidRPr="00ED5341">
        <w:rPr>
          <w:rFonts w:ascii="Times New Roman" w:hAnsi="Times New Roman"/>
          <w:sz w:val="24"/>
          <w:szCs w:val="24"/>
          <w:lang w:eastAsia="fi-FI"/>
        </w:rPr>
        <w:t xml:space="preserve"> ikää, johon asti eläkettä karttuu. </w:t>
      </w:r>
      <w:r w:rsidR="00D20A1E">
        <w:rPr>
          <w:rFonts w:ascii="Times New Roman" w:hAnsi="Times New Roman"/>
          <w:sz w:val="24"/>
          <w:szCs w:val="24"/>
          <w:lang w:eastAsia="fi-FI"/>
        </w:rPr>
        <w:t>V</w:t>
      </w:r>
      <w:r w:rsidR="002309C6">
        <w:rPr>
          <w:rFonts w:ascii="Times New Roman" w:hAnsi="Times New Roman"/>
          <w:sz w:val="24"/>
          <w:szCs w:val="24"/>
          <w:lang w:eastAsia="fi-FI"/>
        </w:rPr>
        <w:t>irkamiehen/v</w:t>
      </w:r>
      <w:r>
        <w:rPr>
          <w:rFonts w:ascii="Times New Roman" w:hAnsi="Times New Roman"/>
          <w:sz w:val="24"/>
          <w:szCs w:val="24"/>
          <w:lang w:eastAsia="fi-FI"/>
        </w:rPr>
        <w:t xml:space="preserve">iranhaltijan </w:t>
      </w:r>
      <w:r w:rsidRPr="00ED5341">
        <w:rPr>
          <w:rFonts w:ascii="Times New Roman" w:hAnsi="Times New Roman"/>
          <w:sz w:val="24"/>
          <w:szCs w:val="24"/>
          <w:lang w:eastAsia="fi-FI"/>
        </w:rPr>
        <w:t xml:space="preserve">virkasuhde päättyy ilman irtisanomista tai muuta virkasuhteen päättymistä tarkoittavaa toimenpidettä sen kuukauden päättyessä, jonka aikana </w:t>
      </w:r>
      <w:r w:rsidR="002309C6">
        <w:rPr>
          <w:rFonts w:ascii="Times New Roman" w:hAnsi="Times New Roman"/>
          <w:sz w:val="24"/>
          <w:szCs w:val="24"/>
          <w:lang w:eastAsia="fi-FI"/>
        </w:rPr>
        <w:t>virkamies/</w:t>
      </w:r>
      <w:r w:rsidR="00D20A1E">
        <w:rPr>
          <w:rFonts w:ascii="Times New Roman" w:hAnsi="Times New Roman"/>
          <w:sz w:val="24"/>
          <w:szCs w:val="24"/>
          <w:lang w:eastAsia="fi-FI"/>
        </w:rPr>
        <w:t>viranhaltija</w:t>
      </w:r>
      <w:r w:rsidRPr="00ED5341">
        <w:rPr>
          <w:rFonts w:ascii="Times New Roman" w:hAnsi="Times New Roman"/>
          <w:sz w:val="24"/>
          <w:szCs w:val="24"/>
          <w:lang w:eastAsia="fi-FI"/>
        </w:rPr>
        <w:t xml:space="preserve"> saavuttaa eroamisiän.</w:t>
      </w:r>
    </w:p>
    <w:p w:rsidR="002F3C17" w:rsidRPr="00ED5341" w:rsidRDefault="002F3C17" w:rsidP="002F3C17">
      <w:pPr>
        <w:spacing w:after="0" w:line="240" w:lineRule="auto"/>
        <w:jc w:val="both"/>
        <w:rPr>
          <w:rFonts w:ascii="Times New Roman" w:hAnsi="Times New Roman"/>
          <w:sz w:val="24"/>
          <w:szCs w:val="24"/>
          <w:lang w:eastAsia="fi-FI"/>
        </w:rPr>
      </w:pPr>
    </w:p>
    <w:p w:rsidR="00E551C7" w:rsidRPr="002F3C17" w:rsidRDefault="00E551C7" w:rsidP="002F3C17">
      <w:pPr>
        <w:pStyle w:val="Luettelokappale"/>
        <w:numPr>
          <w:ilvl w:val="1"/>
          <w:numId w:val="3"/>
        </w:numPr>
        <w:spacing w:after="0" w:line="240" w:lineRule="auto"/>
        <w:jc w:val="both"/>
        <w:outlineLvl w:val="4"/>
        <w:rPr>
          <w:rFonts w:ascii="Times New Roman" w:hAnsi="Times New Roman"/>
          <w:b/>
          <w:bCs/>
          <w:sz w:val="24"/>
          <w:szCs w:val="24"/>
          <w:lang w:eastAsia="fi-FI"/>
        </w:rPr>
      </w:pPr>
      <w:r w:rsidRPr="002F3C17">
        <w:rPr>
          <w:rFonts w:ascii="Times New Roman" w:hAnsi="Times New Roman"/>
          <w:b/>
          <w:bCs/>
          <w:sz w:val="24"/>
          <w:szCs w:val="24"/>
          <w:lang w:eastAsia="fi-FI"/>
        </w:rPr>
        <w:t>Muutoksenhaku</w:t>
      </w:r>
    </w:p>
    <w:p w:rsidR="002F3C17" w:rsidRPr="002F3C17" w:rsidRDefault="002F3C17" w:rsidP="002F3C17">
      <w:pPr>
        <w:pStyle w:val="Luettelokappale"/>
        <w:spacing w:after="0" w:line="240" w:lineRule="auto"/>
        <w:ind w:left="360"/>
        <w:jc w:val="both"/>
        <w:outlineLvl w:val="4"/>
        <w:rPr>
          <w:rFonts w:ascii="Times New Roman" w:hAnsi="Times New Roman"/>
          <w:b/>
          <w:bCs/>
          <w:sz w:val="24"/>
          <w:szCs w:val="24"/>
          <w:lang w:eastAsia="fi-FI"/>
        </w:rPr>
      </w:pPr>
    </w:p>
    <w:p w:rsidR="00E551C7" w:rsidRDefault="005923D2" w:rsidP="002F3C17">
      <w:pPr>
        <w:spacing w:after="0" w:line="240" w:lineRule="auto"/>
        <w:jc w:val="both"/>
        <w:rPr>
          <w:rFonts w:ascii="Times New Roman" w:hAnsi="Times New Roman"/>
          <w:sz w:val="24"/>
          <w:szCs w:val="24"/>
          <w:lang w:eastAsia="fi-FI"/>
        </w:rPr>
      </w:pPr>
      <w:r w:rsidRPr="00200F13">
        <w:rPr>
          <w:rFonts w:ascii="Times New Roman" w:hAnsi="Times New Roman"/>
          <w:sz w:val="24"/>
          <w:szCs w:val="24"/>
          <w:lang w:eastAsia="fi-FI"/>
        </w:rPr>
        <w:t>Kirkkolain 24 luvussa säädetään muutoksenhausta kirkollisen viranomaisen päätökseen. Muutosta haetaan 24 luvun 3 §:n m</w:t>
      </w:r>
      <w:r w:rsidR="000E0AF6">
        <w:rPr>
          <w:rFonts w:ascii="Times New Roman" w:hAnsi="Times New Roman"/>
          <w:sz w:val="24"/>
          <w:szCs w:val="24"/>
          <w:lang w:eastAsia="fi-FI"/>
        </w:rPr>
        <w:t>ukaan oikaisuvaatimuksella ja 4 </w:t>
      </w:r>
      <w:r w:rsidRPr="00200F13">
        <w:rPr>
          <w:rFonts w:ascii="Times New Roman" w:hAnsi="Times New Roman"/>
          <w:sz w:val="24"/>
          <w:szCs w:val="24"/>
          <w:lang w:eastAsia="fi-FI"/>
        </w:rPr>
        <w:t xml:space="preserve">§:n mukaan </w:t>
      </w:r>
      <w:proofErr w:type="spellStart"/>
      <w:r w:rsidRPr="00200F13">
        <w:rPr>
          <w:rFonts w:ascii="Times New Roman" w:hAnsi="Times New Roman"/>
          <w:sz w:val="24"/>
          <w:szCs w:val="24"/>
          <w:lang w:eastAsia="fi-FI"/>
        </w:rPr>
        <w:t>kirkollisvalituksella</w:t>
      </w:r>
      <w:proofErr w:type="spellEnd"/>
      <w:r w:rsidRPr="00200F13">
        <w:rPr>
          <w:rFonts w:ascii="Times New Roman" w:hAnsi="Times New Roman"/>
          <w:sz w:val="24"/>
          <w:szCs w:val="24"/>
          <w:lang w:eastAsia="fi-FI"/>
        </w:rPr>
        <w:t xml:space="preserve">.  </w:t>
      </w:r>
      <w:r w:rsidR="00E551C7" w:rsidRPr="00ED5341">
        <w:rPr>
          <w:rFonts w:ascii="Times New Roman" w:hAnsi="Times New Roman"/>
          <w:sz w:val="24"/>
          <w:szCs w:val="24"/>
          <w:lang w:eastAsia="fi-FI"/>
        </w:rPr>
        <w:t>Palvelussuhteen ehdoista sovitaan virkaehtosopimuksin. Virkaehtosopimuksen pätevyyttä ja sisältöä koskeva riita-asia ratkaistaan työtuomioistui</w:t>
      </w:r>
      <w:r w:rsidR="000E0AF6">
        <w:rPr>
          <w:rFonts w:ascii="Times New Roman" w:hAnsi="Times New Roman"/>
          <w:sz w:val="24"/>
          <w:szCs w:val="24"/>
          <w:lang w:eastAsia="fi-FI"/>
        </w:rPr>
        <w:t>mesta annetun lain (646/1974) 1 </w:t>
      </w:r>
      <w:r w:rsidR="00E551C7" w:rsidRPr="00ED5341">
        <w:rPr>
          <w:rFonts w:ascii="Times New Roman" w:hAnsi="Times New Roman"/>
          <w:sz w:val="24"/>
          <w:szCs w:val="24"/>
          <w:lang w:eastAsia="fi-FI"/>
        </w:rPr>
        <w:t>§:n mukaan työtuomioistuimessa.</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5923D2"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Evankelis-luterila</w:t>
      </w:r>
      <w:r w:rsidR="00200F13">
        <w:rPr>
          <w:rFonts w:ascii="Times New Roman" w:hAnsi="Times New Roman"/>
          <w:sz w:val="24"/>
          <w:szCs w:val="24"/>
          <w:lang w:eastAsia="fi-FI"/>
        </w:rPr>
        <w:t>isen kirkon virkaehtosopimuksista annetun lain</w:t>
      </w:r>
      <w:r>
        <w:rPr>
          <w:rFonts w:ascii="Times New Roman" w:hAnsi="Times New Roman"/>
          <w:sz w:val="24"/>
          <w:szCs w:val="24"/>
          <w:lang w:eastAsia="fi-FI"/>
        </w:rPr>
        <w:t xml:space="preserve"> (968/1974) 19</w:t>
      </w:r>
      <w:r w:rsidR="000E0AF6">
        <w:rPr>
          <w:rFonts w:ascii="Times New Roman" w:hAnsi="Times New Roman"/>
          <w:sz w:val="24"/>
          <w:szCs w:val="24"/>
          <w:lang w:eastAsia="fi-FI"/>
        </w:rPr>
        <w:t> </w:t>
      </w:r>
      <w:r w:rsidR="00E551C7" w:rsidRPr="00ED5341">
        <w:rPr>
          <w:rFonts w:ascii="Times New Roman" w:hAnsi="Times New Roman"/>
          <w:sz w:val="24"/>
          <w:szCs w:val="24"/>
          <w:lang w:eastAsia="fi-FI"/>
        </w:rPr>
        <w:t>§:n mukaan viranhaltija ei saa valittamalla hakea muutosta viranomaisen päätökseen 2 §:ssä tarkoitetussa asiassa taikka saattaa sitä oikaisuvaatimuksin tai hallintoriita-asiana käsiteltäväksi, jos hänellä tai viranhaltijayhdistyksellä on oikeus panna asia vireille työtuomioistuimessa.</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5923D2"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 xml:space="preserve">Evankelis-luterilaisen kirkon </w:t>
      </w:r>
      <w:r w:rsidR="00200F13">
        <w:rPr>
          <w:rFonts w:ascii="Times New Roman" w:hAnsi="Times New Roman"/>
          <w:sz w:val="24"/>
          <w:szCs w:val="24"/>
          <w:lang w:eastAsia="fi-FI"/>
        </w:rPr>
        <w:t xml:space="preserve">virkaehtosopimuksista annetun lain </w:t>
      </w:r>
      <w:r w:rsidR="000E0AF6">
        <w:rPr>
          <w:rFonts w:ascii="Times New Roman" w:hAnsi="Times New Roman"/>
          <w:sz w:val="24"/>
          <w:szCs w:val="24"/>
          <w:lang w:eastAsia="fi-FI"/>
        </w:rPr>
        <w:t>2 </w:t>
      </w:r>
      <w:r w:rsidR="00E551C7" w:rsidRPr="00ED5341">
        <w:rPr>
          <w:rFonts w:ascii="Times New Roman" w:hAnsi="Times New Roman"/>
          <w:sz w:val="24"/>
          <w:szCs w:val="24"/>
          <w:lang w:eastAsia="fi-FI"/>
        </w:rPr>
        <w:t xml:space="preserve">§:n mukaan viranhaltijan palvelussuhteista on voimassa, mitä virkaehtosopimuksilla määrätään. Viranhaltijalla on kuitenkin vähintään ne edut, joita huonommista ehdoista ei muun lain mukaan hänen osaltaan voida sopia. </w:t>
      </w:r>
      <w:r w:rsidR="00D214F3">
        <w:rPr>
          <w:rFonts w:ascii="Times New Roman" w:hAnsi="Times New Roman"/>
          <w:sz w:val="24"/>
          <w:szCs w:val="24"/>
          <w:lang w:eastAsia="fi-FI"/>
        </w:rPr>
        <w:t xml:space="preserve">Evankelis-luterilaisen kirkon </w:t>
      </w:r>
      <w:r w:rsidR="00200F13">
        <w:rPr>
          <w:rFonts w:ascii="Times New Roman" w:hAnsi="Times New Roman"/>
          <w:sz w:val="24"/>
          <w:szCs w:val="24"/>
          <w:lang w:eastAsia="fi-FI"/>
        </w:rPr>
        <w:t xml:space="preserve">virkaehtosopimuksista annetun lain </w:t>
      </w:r>
      <w:r w:rsidR="00D214F3">
        <w:rPr>
          <w:rFonts w:ascii="Times New Roman" w:hAnsi="Times New Roman"/>
          <w:sz w:val="24"/>
          <w:szCs w:val="24"/>
          <w:lang w:eastAsia="fi-FI"/>
        </w:rPr>
        <w:t>19</w:t>
      </w:r>
      <w:r w:rsidR="000E0AF6">
        <w:rPr>
          <w:rFonts w:ascii="Times New Roman" w:hAnsi="Times New Roman"/>
          <w:sz w:val="24"/>
          <w:szCs w:val="24"/>
          <w:lang w:eastAsia="fi-FI"/>
        </w:rPr>
        <w:t xml:space="preserve"> </w:t>
      </w:r>
      <w:r w:rsidR="00E551C7" w:rsidRPr="00ED5341">
        <w:rPr>
          <w:rFonts w:ascii="Times New Roman" w:hAnsi="Times New Roman"/>
          <w:sz w:val="24"/>
          <w:szCs w:val="24"/>
          <w:lang w:eastAsia="fi-FI"/>
        </w:rPr>
        <w:t xml:space="preserve">§:n säännöksen tarkoituksena on sulkea pois mahdollisuus valituksin tai oikaisuvaatimuksin hakea muutosta </w:t>
      </w:r>
      <w:r w:rsidR="00E50206">
        <w:rPr>
          <w:rFonts w:ascii="Times New Roman" w:hAnsi="Times New Roman"/>
          <w:sz w:val="24"/>
          <w:szCs w:val="24"/>
          <w:lang w:eastAsia="fi-FI"/>
        </w:rPr>
        <w:t>e</w:t>
      </w:r>
      <w:r w:rsidR="00D214F3">
        <w:rPr>
          <w:rFonts w:ascii="Times New Roman" w:hAnsi="Times New Roman"/>
          <w:sz w:val="24"/>
          <w:szCs w:val="24"/>
          <w:lang w:eastAsia="fi-FI"/>
        </w:rPr>
        <w:t xml:space="preserve">vankelis-luterilaisen kirkon </w:t>
      </w:r>
      <w:r w:rsidR="00200F13">
        <w:rPr>
          <w:rFonts w:ascii="Times New Roman" w:hAnsi="Times New Roman"/>
          <w:sz w:val="24"/>
          <w:szCs w:val="24"/>
          <w:lang w:eastAsia="fi-FI"/>
        </w:rPr>
        <w:t xml:space="preserve">virkaehtosopimuksista annetun lain </w:t>
      </w:r>
      <w:r w:rsidR="000E0AF6">
        <w:rPr>
          <w:rFonts w:ascii="Times New Roman" w:hAnsi="Times New Roman"/>
          <w:sz w:val="24"/>
          <w:szCs w:val="24"/>
          <w:lang w:eastAsia="fi-FI"/>
        </w:rPr>
        <w:t>2 </w:t>
      </w:r>
      <w:r w:rsidR="00E551C7" w:rsidRPr="00ED5341">
        <w:rPr>
          <w:rFonts w:ascii="Times New Roman" w:hAnsi="Times New Roman"/>
          <w:sz w:val="24"/>
          <w:szCs w:val="24"/>
          <w:lang w:eastAsia="fi-FI"/>
        </w:rPr>
        <w:t xml:space="preserve">§:n mukaisessa sopimuksenvaraisessa asiassa, jos </w:t>
      </w:r>
      <w:r w:rsidR="00D214F3">
        <w:rPr>
          <w:rFonts w:ascii="Times New Roman" w:hAnsi="Times New Roman"/>
          <w:sz w:val="24"/>
          <w:szCs w:val="24"/>
          <w:lang w:eastAsia="fi-FI"/>
        </w:rPr>
        <w:t>viranhaltijalla</w:t>
      </w:r>
      <w:r w:rsidR="00E551C7" w:rsidRPr="00ED5341">
        <w:rPr>
          <w:rFonts w:ascii="Times New Roman" w:hAnsi="Times New Roman"/>
          <w:sz w:val="24"/>
          <w:szCs w:val="24"/>
          <w:lang w:eastAsia="fi-FI"/>
        </w:rPr>
        <w:t xml:space="preserve"> tai viranhaltijayhdistyksellä olisi oikeus panna asiaa koskeva kanne vireille työtuomioistuimessa.</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D214F3"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Kirkollisen</w:t>
      </w:r>
      <w:r w:rsidR="00E551C7" w:rsidRPr="00ED5341">
        <w:rPr>
          <w:rFonts w:ascii="Times New Roman" w:hAnsi="Times New Roman"/>
          <w:sz w:val="24"/>
          <w:szCs w:val="24"/>
          <w:lang w:eastAsia="fi-FI"/>
        </w:rPr>
        <w:t xml:space="preserve"> virkaehtosopimuksen ulkopuolella oleva viranhaltija ei voi tehdä oikaisuvaatimusta tai hakea muutosta virkaehtosopimuksella sovittuihin palvelussuhteen ehtoihin, jos viranhaltijayhdistyksellä on oikeus panna asia vireille työtuomioistuimessa. Virkaehtosopimuksen ulkopuolella olevalla viranhaltijalla tarkoitetaan järjestäytymätöntä viranhaltijaa tai toiseen liittoon, </w:t>
      </w:r>
      <w:r w:rsidR="00E551C7" w:rsidRPr="00ED5341">
        <w:rPr>
          <w:rFonts w:ascii="Times New Roman" w:hAnsi="Times New Roman"/>
          <w:sz w:val="24"/>
          <w:szCs w:val="24"/>
          <w:lang w:eastAsia="fi-FI"/>
        </w:rPr>
        <w:lastRenderedPageBreak/>
        <w:t xml:space="preserve">joka ei ole virkaehtosopimukseen sidottu, järjestäytynyttä viranhaltijaa ja johon virkaehtosopimusta sovelletaan </w:t>
      </w:r>
      <w:r w:rsidR="00E50206">
        <w:rPr>
          <w:rFonts w:ascii="Times New Roman" w:hAnsi="Times New Roman"/>
          <w:sz w:val="24"/>
          <w:szCs w:val="24"/>
          <w:lang w:eastAsia="fi-FI"/>
        </w:rPr>
        <w:t>e</w:t>
      </w:r>
      <w:r>
        <w:rPr>
          <w:rFonts w:ascii="Times New Roman" w:hAnsi="Times New Roman"/>
          <w:sz w:val="24"/>
          <w:szCs w:val="24"/>
          <w:lang w:eastAsia="fi-FI"/>
        </w:rPr>
        <w:t xml:space="preserve">vankelis-luterilaisen kirkon </w:t>
      </w:r>
      <w:r w:rsidR="00200F13">
        <w:rPr>
          <w:rFonts w:ascii="Times New Roman" w:hAnsi="Times New Roman"/>
          <w:sz w:val="24"/>
          <w:szCs w:val="24"/>
          <w:lang w:eastAsia="fi-FI"/>
        </w:rPr>
        <w:t xml:space="preserve">virkaehtosopimuksista annetun lain </w:t>
      </w:r>
      <w:r w:rsidR="000E0AF6">
        <w:rPr>
          <w:rFonts w:ascii="Times New Roman" w:hAnsi="Times New Roman"/>
          <w:sz w:val="24"/>
          <w:szCs w:val="24"/>
          <w:lang w:eastAsia="fi-FI"/>
        </w:rPr>
        <w:t>5 </w:t>
      </w:r>
      <w:r w:rsidR="00E50206">
        <w:rPr>
          <w:rFonts w:ascii="Times New Roman" w:hAnsi="Times New Roman"/>
          <w:sz w:val="24"/>
          <w:szCs w:val="24"/>
          <w:lang w:eastAsia="fi-FI"/>
        </w:rPr>
        <w:t>§:n 3</w:t>
      </w:r>
      <w:r w:rsidR="00E551C7" w:rsidRPr="00ED5341">
        <w:rPr>
          <w:rFonts w:ascii="Times New Roman" w:hAnsi="Times New Roman"/>
          <w:sz w:val="24"/>
          <w:szCs w:val="24"/>
          <w:lang w:eastAsia="fi-FI"/>
        </w:rPr>
        <w:t xml:space="preserve"> momentin nojalla.</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Virkaehtosopimukseen osallinen viranhaltijayhdistys ajaa kannetta työtuomioistuimessa omissa nimissään niidenkin viranhaltijoiden osalta, jotka eivät ole virkaehtosopimukseen sidottuja, mutta joiden kanssa tekemässään virkaehtosopimuksessa työantaja on velvollinen </w:t>
      </w:r>
      <w:r w:rsidR="00E50206">
        <w:rPr>
          <w:rFonts w:ascii="Times New Roman" w:hAnsi="Times New Roman"/>
          <w:sz w:val="24"/>
          <w:szCs w:val="24"/>
          <w:lang w:eastAsia="fi-FI"/>
        </w:rPr>
        <w:t xml:space="preserve">evankelis-luterilaisen kirkon </w:t>
      </w:r>
      <w:r w:rsidR="00200F13">
        <w:rPr>
          <w:rFonts w:ascii="Times New Roman" w:hAnsi="Times New Roman"/>
          <w:sz w:val="24"/>
          <w:szCs w:val="24"/>
          <w:lang w:eastAsia="fi-FI"/>
        </w:rPr>
        <w:t xml:space="preserve">virkaehtosopimuksista annetun lain </w:t>
      </w:r>
      <w:r w:rsidR="000E0AF6">
        <w:rPr>
          <w:rFonts w:ascii="Times New Roman" w:hAnsi="Times New Roman"/>
          <w:sz w:val="24"/>
          <w:szCs w:val="24"/>
          <w:lang w:eastAsia="fi-FI"/>
        </w:rPr>
        <w:t>5 </w:t>
      </w:r>
      <w:r w:rsidR="00E50206">
        <w:rPr>
          <w:rFonts w:ascii="Times New Roman" w:hAnsi="Times New Roman"/>
          <w:sz w:val="24"/>
          <w:szCs w:val="24"/>
          <w:lang w:eastAsia="fi-FI"/>
        </w:rPr>
        <w:t>§:n 3</w:t>
      </w:r>
      <w:r w:rsidRPr="00ED5341">
        <w:rPr>
          <w:rFonts w:ascii="Times New Roman" w:hAnsi="Times New Roman"/>
          <w:sz w:val="24"/>
          <w:szCs w:val="24"/>
          <w:lang w:eastAsia="fi-FI"/>
        </w:rPr>
        <w:t xml:space="preserve"> momentin nojalla noudattamaan virkaehtosopimuksen määräyksiä. Viranhaltijayhdistyksellä on aina mahdollisuus panna asia vireille työtuomioistuimessa, mutta virkaehtosopimuksen ulkopuolella olevalla viranhaltijalla ei ole oikeutta vaatia virkaehtosopimukseen osallisena sidottua yhdistystä nostamaan kannetta puolestaan työtuomioistuimessa. Virkaehtosopimuksen ulkopuolella olevalla viranhaltijalla ei ole myöskään toissijaista kanneoikeutta, joten hän ei voi itse ajaa kannetta työtuomioistuimessa.</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Pe</w:t>
      </w:r>
      <w:r w:rsidR="000E0AF6">
        <w:rPr>
          <w:rFonts w:ascii="Times New Roman" w:hAnsi="Times New Roman"/>
          <w:sz w:val="24"/>
          <w:szCs w:val="24"/>
          <w:lang w:eastAsia="fi-FI"/>
        </w:rPr>
        <w:t>rustuslain (731/1999) 21 </w:t>
      </w:r>
      <w:r w:rsidRPr="00ED5341">
        <w:rPr>
          <w:rFonts w:ascii="Times New Roman" w:hAnsi="Times New Roman"/>
          <w:sz w:val="24"/>
          <w:szCs w:val="24"/>
          <w:lang w:eastAsia="fi-FI"/>
        </w:rPr>
        <w:t xml:space="preserve">§:ssä edellytetään, että jokaisella on oikeus saada asiansa käsitellyksi asianmukaisesti ja ilman aiheetonta viivytystä lain mukaan toimivaltaisessa tuomioistuimessa tai muussa viranomaisessa sekä oikeus saada oikeuksiaan ja velvollisuuksiaan koskeva päätös tuomioistuimen tai muun riippumattoman lainkäyttöelimen käsiteltäväksi. Säädöstasolla </w:t>
      </w:r>
      <w:r w:rsidR="00E50206">
        <w:rPr>
          <w:rFonts w:ascii="Times New Roman" w:hAnsi="Times New Roman"/>
          <w:sz w:val="24"/>
          <w:szCs w:val="24"/>
          <w:lang w:eastAsia="fi-FI"/>
        </w:rPr>
        <w:t xml:space="preserve">kirkon </w:t>
      </w:r>
      <w:r w:rsidRPr="00ED5341">
        <w:rPr>
          <w:rFonts w:ascii="Times New Roman" w:hAnsi="Times New Roman"/>
          <w:sz w:val="24"/>
          <w:szCs w:val="24"/>
          <w:lang w:eastAsia="fi-FI"/>
        </w:rPr>
        <w:t>virkaehtosopimuksen ulkopuolella olevan viranhaltijan kannalta oikeusturvaa</w:t>
      </w:r>
      <w:r w:rsidR="000E0AF6">
        <w:rPr>
          <w:rFonts w:ascii="Times New Roman" w:hAnsi="Times New Roman"/>
          <w:sz w:val="24"/>
          <w:szCs w:val="24"/>
          <w:lang w:eastAsia="fi-FI"/>
        </w:rPr>
        <w:t xml:space="preserve"> ei voida pitää perustuslain 21 </w:t>
      </w:r>
      <w:r w:rsidRPr="00ED5341">
        <w:rPr>
          <w:rFonts w:ascii="Times New Roman" w:hAnsi="Times New Roman"/>
          <w:sz w:val="24"/>
          <w:szCs w:val="24"/>
          <w:lang w:eastAsia="fi-FI"/>
        </w:rPr>
        <w:t xml:space="preserve">§:n mukaisena. </w:t>
      </w:r>
      <w:r w:rsidR="00E50206">
        <w:rPr>
          <w:rFonts w:ascii="Times New Roman" w:hAnsi="Times New Roman"/>
          <w:sz w:val="24"/>
          <w:szCs w:val="24"/>
          <w:lang w:eastAsia="fi-FI"/>
        </w:rPr>
        <w:t>Evankelis-luterilaisen kirkon</w:t>
      </w:r>
      <w:r w:rsidR="00E50206" w:rsidRPr="00ED5341">
        <w:rPr>
          <w:rFonts w:ascii="Times New Roman" w:hAnsi="Times New Roman"/>
          <w:sz w:val="24"/>
          <w:szCs w:val="24"/>
          <w:lang w:eastAsia="fi-FI"/>
        </w:rPr>
        <w:t xml:space="preserve"> </w:t>
      </w:r>
      <w:r w:rsidR="00200F13">
        <w:rPr>
          <w:rFonts w:ascii="Times New Roman" w:hAnsi="Times New Roman"/>
          <w:sz w:val="24"/>
          <w:szCs w:val="24"/>
          <w:lang w:eastAsia="fi-FI"/>
        </w:rPr>
        <w:t xml:space="preserve">virkaehtosopimuksista annetun lain </w:t>
      </w:r>
      <w:r w:rsidR="00E50206">
        <w:rPr>
          <w:rFonts w:ascii="Times New Roman" w:hAnsi="Times New Roman"/>
          <w:sz w:val="24"/>
          <w:szCs w:val="24"/>
          <w:lang w:eastAsia="fi-FI"/>
        </w:rPr>
        <w:t>19</w:t>
      </w:r>
      <w:r w:rsidR="000E0AF6">
        <w:rPr>
          <w:rFonts w:ascii="Times New Roman" w:hAnsi="Times New Roman"/>
          <w:sz w:val="24"/>
          <w:szCs w:val="24"/>
          <w:lang w:eastAsia="fi-FI"/>
        </w:rPr>
        <w:t> </w:t>
      </w:r>
      <w:r w:rsidRPr="00ED5341">
        <w:rPr>
          <w:rFonts w:ascii="Times New Roman" w:hAnsi="Times New Roman"/>
          <w:sz w:val="24"/>
          <w:szCs w:val="24"/>
          <w:lang w:eastAsia="fi-FI"/>
        </w:rPr>
        <w:t xml:space="preserve">§:n valituskielto muodostaa </w:t>
      </w:r>
      <w:r w:rsidR="00E50206">
        <w:rPr>
          <w:rFonts w:ascii="Times New Roman" w:hAnsi="Times New Roman"/>
          <w:sz w:val="24"/>
          <w:szCs w:val="24"/>
          <w:lang w:eastAsia="fi-FI"/>
        </w:rPr>
        <w:t>kirkon</w:t>
      </w:r>
      <w:r w:rsidRPr="00ED5341">
        <w:rPr>
          <w:rFonts w:ascii="Times New Roman" w:hAnsi="Times New Roman"/>
          <w:sz w:val="24"/>
          <w:szCs w:val="24"/>
          <w:lang w:eastAsia="fi-FI"/>
        </w:rPr>
        <w:t xml:space="preserve"> virkaehtosopimuksen ulkopuolella olevalle viranhaltijalle esteen saattaa päätös kaikissa tilanteissa riippumattoman lainkäyttöelimen käsiteltäväksi.</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Korkein hallinto-oikeus on tulkinnut kunn</w:t>
      </w:r>
      <w:r w:rsidR="000E0AF6">
        <w:rPr>
          <w:rFonts w:ascii="Times New Roman" w:hAnsi="Times New Roman"/>
          <w:sz w:val="24"/>
          <w:szCs w:val="24"/>
          <w:lang w:eastAsia="fi-FI"/>
        </w:rPr>
        <w:t>allisen virkaehtosopimuslain 26 </w:t>
      </w:r>
      <w:r w:rsidRPr="00ED5341">
        <w:rPr>
          <w:rFonts w:ascii="Times New Roman" w:hAnsi="Times New Roman"/>
          <w:sz w:val="24"/>
          <w:szCs w:val="24"/>
          <w:lang w:eastAsia="fi-FI"/>
        </w:rPr>
        <w:t>§:ää tuomiossaan KHO:1999:80 ja todennut, että työtuomioistuimesta annetun lain 13 §:n 1 momentissa on tyhjentävästi rajattu kanteennostamisvalta virkaehtosopimuksen osallisiin ja tietyin edellytyksin, sopimuksiin sidottuihin. Kunn</w:t>
      </w:r>
      <w:r w:rsidR="000E0AF6">
        <w:rPr>
          <w:rFonts w:ascii="Times New Roman" w:hAnsi="Times New Roman"/>
          <w:sz w:val="24"/>
          <w:szCs w:val="24"/>
          <w:lang w:eastAsia="fi-FI"/>
        </w:rPr>
        <w:t>allisen virkaehtosopimuslain 26 </w:t>
      </w:r>
      <w:r w:rsidRPr="00ED5341">
        <w:rPr>
          <w:rFonts w:ascii="Times New Roman" w:hAnsi="Times New Roman"/>
          <w:sz w:val="24"/>
          <w:szCs w:val="24"/>
          <w:lang w:eastAsia="fi-FI"/>
        </w:rPr>
        <w:t>§:n viranhaltijaan kohdistuva muutoksenhakukielto koskee niitä tilanteita, joissa hänellä tai viranhaltijayhdistyksellä on oikeus panna asia vireille työtuomioistuimessa. Viranhaltijayhdistyksellä on aina tämä mahdollisuus, mutta järjestäytymättömällä tai neuvotteluoikeuden omaavaan viranhaltijayhdistykseen kuulumattomalla viranhaltijalla ei ole mahdollisuutta velvoittaa virkaehtosopimukseen osallisena sidottua yhdistystä nostamaan kannetta puolestaan. Viimeksi mainitun lain kohdan per</w:t>
      </w:r>
      <w:r w:rsidR="002F3C17">
        <w:rPr>
          <w:rFonts w:ascii="Times New Roman" w:hAnsi="Times New Roman"/>
          <w:sz w:val="24"/>
          <w:szCs w:val="24"/>
          <w:lang w:eastAsia="fi-FI"/>
        </w:rPr>
        <w:t>ustelujen mukaan (HE 13/1970 vp</w:t>
      </w:r>
      <w:r w:rsidRPr="00ED5341">
        <w:rPr>
          <w:rFonts w:ascii="Times New Roman" w:hAnsi="Times New Roman"/>
          <w:sz w:val="24"/>
          <w:szCs w:val="24"/>
          <w:lang w:eastAsia="fi-FI"/>
        </w:rPr>
        <w:t>.</w:t>
      </w:r>
      <w:r w:rsidR="002F3C17">
        <w:rPr>
          <w:rFonts w:ascii="Times New Roman" w:hAnsi="Times New Roman"/>
          <w:sz w:val="24"/>
          <w:szCs w:val="24"/>
          <w:lang w:eastAsia="fi-FI"/>
        </w:rPr>
        <w:t xml:space="preserve"> </w:t>
      </w:r>
      <w:r w:rsidRPr="00ED5341">
        <w:rPr>
          <w:rFonts w:ascii="Times New Roman" w:hAnsi="Times New Roman"/>
          <w:sz w:val="24"/>
          <w:szCs w:val="24"/>
          <w:lang w:eastAsia="fi-FI"/>
        </w:rPr>
        <w:t>s. 10) ei ollut asianmukaista, että samassa asiassa olisi käytettävissä kaksi erilaista oikaisukeinoa. Säännöksellä oli tarkoitus sulkea pois mahdollisuus valittaa kunnallisen virkaeh</w:t>
      </w:r>
      <w:r w:rsidR="002F3C17">
        <w:rPr>
          <w:rFonts w:ascii="Times New Roman" w:hAnsi="Times New Roman"/>
          <w:sz w:val="24"/>
          <w:szCs w:val="24"/>
          <w:lang w:eastAsia="fi-FI"/>
        </w:rPr>
        <w:t>tosopimuslain 2 </w:t>
      </w:r>
      <w:r w:rsidRPr="00ED5341">
        <w:rPr>
          <w:rFonts w:ascii="Times New Roman" w:hAnsi="Times New Roman"/>
          <w:sz w:val="24"/>
          <w:szCs w:val="24"/>
          <w:lang w:eastAsia="fi-FI"/>
        </w:rPr>
        <w:t>§:n mukaan sopimuksenvaraisessa asiassa annetusta päätöksestä, jos viranhaltijayhdistyksellä tai viranhaltijalla olisi oikeus panna asiaa koskeva kanne vireille työtuomioistuimessa.</w:t>
      </w:r>
      <w:r w:rsidR="00E50206">
        <w:rPr>
          <w:rFonts w:ascii="Times New Roman" w:hAnsi="Times New Roman"/>
          <w:sz w:val="24"/>
          <w:szCs w:val="24"/>
          <w:lang w:eastAsia="fi-FI"/>
        </w:rPr>
        <w:t xml:space="preserve"> </w:t>
      </w:r>
      <w:r w:rsidR="00E50206" w:rsidRPr="00ED5341">
        <w:rPr>
          <w:rFonts w:ascii="Times New Roman" w:hAnsi="Times New Roman"/>
          <w:sz w:val="24"/>
          <w:szCs w:val="24"/>
          <w:lang w:eastAsia="fi-FI"/>
        </w:rPr>
        <w:t>Kunnal</w:t>
      </w:r>
      <w:r w:rsidR="000E0AF6">
        <w:rPr>
          <w:rFonts w:ascii="Times New Roman" w:hAnsi="Times New Roman"/>
          <w:sz w:val="24"/>
          <w:szCs w:val="24"/>
          <w:lang w:eastAsia="fi-FI"/>
        </w:rPr>
        <w:t>lisen virkaehtosopimuslain 26 </w:t>
      </w:r>
      <w:r w:rsidR="00E50206">
        <w:rPr>
          <w:rFonts w:ascii="Times New Roman" w:hAnsi="Times New Roman"/>
          <w:sz w:val="24"/>
          <w:szCs w:val="24"/>
          <w:lang w:eastAsia="fi-FI"/>
        </w:rPr>
        <w:t xml:space="preserve">§ vastaa </w:t>
      </w:r>
      <w:proofErr w:type="spellStart"/>
      <w:r w:rsidR="00E50206">
        <w:rPr>
          <w:rFonts w:ascii="Times New Roman" w:hAnsi="Times New Roman"/>
          <w:sz w:val="24"/>
          <w:szCs w:val="24"/>
          <w:lang w:eastAsia="fi-FI"/>
        </w:rPr>
        <w:t>evankelis</w:t>
      </w:r>
      <w:proofErr w:type="spellEnd"/>
      <w:r w:rsidR="00E50206">
        <w:rPr>
          <w:rFonts w:ascii="Times New Roman" w:hAnsi="Times New Roman"/>
          <w:sz w:val="24"/>
          <w:szCs w:val="24"/>
          <w:lang w:eastAsia="fi-FI"/>
        </w:rPr>
        <w:t xml:space="preserve">-luterilaisen kirkon </w:t>
      </w:r>
      <w:r w:rsidR="00200F13">
        <w:rPr>
          <w:rFonts w:ascii="Times New Roman" w:hAnsi="Times New Roman"/>
          <w:sz w:val="24"/>
          <w:szCs w:val="24"/>
          <w:lang w:eastAsia="fi-FI"/>
        </w:rPr>
        <w:t xml:space="preserve">virkaehtosopimuksista annetun lain </w:t>
      </w:r>
      <w:r w:rsidR="000E0AF6">
        <w:rPr>
          <w:rFonts w:ascii="Times New Roman" w:hAnsi="Times New Roman"/>
          <w:sz w:val="24"/>
          <w:szCs w:val="24"/>
          <w:lang w:eastAsia="fi-FI"/>
        </w:rPr>
        <w:t>19 </w:t>
      </w:r>
      <w:r w:rsidR="00E50206">
        <w:rPr>
          <w:rFonts w:ascii="Times New Roman" w:hAnsi="Times New Roman"/>
          <w:sz w:val="24"/>
          <w:szCs w:val="24"/>
          <w:lang w:eastAsia="fi-FI"/>
        </w:rPr>
        <w:t>§:</w:t>
      </w:r>
      <w:proofErr w:type="spellStart"/>
      <w:r w:rsidR="00E50206">
        <w:rPr>
          <w:rFonts w:ascii="Times New Roman" w:hAnsi="Times New Roman"/>
          <w:sz w:val="24"/>
          <w:szCs w:val="24"/>
          <w:lang w:eastAsia="fi-FI"/>
        </w:rPr>
        <w:t>ää</w:t>
      </w:r>
      <w:proofErr w:type="spellEnd"/>
      <w:r w:rsidR="00E50206">
        <w:rPr>
          <w:rFonts w:ascii="Times New Roman" w:hAnsi="Times New Roman"/>
          <w:sz w:val="24"/>
          <w:szCs w:val="24"/>
          <w:lang w:eastAsia="fi-FI"/>
        </w:rPr>
        <w:t>.</w:t>
      </w:r>
    </w:p>
    <w:p w:rsidR="002F3C17" w:rsidRPr="00ED5341" w:rsidRDefault="002F3C17"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Korkein hallinto-oikeus katsoi, että kunn</w:t>
      </w:r>
      <w:r w:rsidR="000E0AF6">
        <w:rPr>
          <w:rFonts w:ascii="Times New Roman" w:hAnsi="Times New Roman"/>
          <w:sz w:val="24"/>
          <w:szCs w:val="24"/>
          <w:lang w:eastAsia="fi-FI"/>
        </w:rPr>
        <w:t>allisen virkaehtosopimuslain 26 </w:t>
      </w:r>
      <w:r w:rsidRPr="00ED5341">
        <w:rPr>
          <w:rFonts w:ascii="Times New Roman" w:hAnsi="Times New Roman"/>
          <w:sz w:val="24"/>
          <w:szCs w:val="24"/>
          <w:lang w:eastAsia="fi-FI"/>
        </w:rPr>
        <w:t>§ ei estä viranhaltijaa hallintolainkäytön järjestyksessä vaatimasta palvelussuhteesta johtuvaa taloudellista etua sellaisen kuin se on hänelle suoritettava, vaikka vaatimuksen ratkaiseminen edellyttää virkaehtosopimuksen tulkintaa, jos viranhaltija ei työt</w:t>
      </w:r>
      <w:r w:rsidR="000E0AF6">
        <w:rPr>
          <w:rFonts w:ascii="Times New Roman" w:hAnsi="Times New Roman"/>
          <w:sz w:val="24"/>
          <w:szCs w:val="24"/>
          <w:lang w:eastAsia="fi-FI"/>
        </w:rPr>
        <w:t>uomioistuimesta annetun lain 13 </w:t>
      </w:r>
      <w:r w:rsidRPr="00ED5341">
        <w:rPr>
          <w:rFonts w:ascii="Times New Roman" w:hAnsi="Times New Roman"/>
          <w:sz w:val="24"/>
          <w:szCs w:val="24"/>
          <w:lang w:eastAsia="fi-FI"/>
        </w:rPr>
        <w:t>§:n vuoksi voi saattaa asiaa työtuomioistuimen ratkaistavaksi. Tällöin viranhaltijalla, tuolloin vo</w:t>
      </w:r>
      <w:r w:rsidR="000E0AF6">
        <w:rPr>
          <w:rFonts w:ascii="Times New Roman" w:hAnsi="Times New Roman"/>
          <w:sz w:val="24"/>
          <w:szCs w:val="24"/>
          <w:lang w:eastAsia="fi-FI"/>
        </w:rPr>
        <w:t>imassa olleen hallitusmuodon 16 </w:t>
      </w:r>
      <w:r w:rsidRPr="00ED5341">
        <w:rPr>
          <w:rFonts w:ascii="Times New Roman" w:hAnsi="Times New Roman"/>
          <w:sz w:val="24"/>
          <w:szCs w:val="24"/>
          <w:lang w:eastAsia="fi-FI"/>
        </w:rPr>
        <w:t>§:n 1 momenttia nyk</w:t>
      </w:r>
      <w:r w:rsidR="000E0AF6">
        <w:rPr>
          <w:rFonts w:ascii="Times New Roman" w:hAnsi="Times New Roman"/>
          <w:sz w:val="24"/>
          <w:szCs w:val="24"/>
          <w:lang w:eastAsia="fi-FI"/>
        </w:rPr>
        <w:t>yisin vastaavan perustuslain 21 </w:t>
      </w:r>
      <w:r w:rsidRPr="00ED5341">
        <w:rPr>
          <w:rFonts w:ascii="Times New Roman" w:hAnsi="Times New Roman"/>
          <w:sz w:val="24"/>
          <w:szCs w:val="24"/>
          <w:lang w:eastAsia="fi-FI"/>
        </w:rPr>
        <w:t>§:n 1 momentti huomioon ottaen, tulee olla oikeus saada asiansa käsiteltyä viime kädessä hallintotuomioistuimessa.</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Oikeuskäytännön perusteella työtuomioistuimen ja hallintotuomioistuimen toimivallan raja on selkeytynyt. Virkaehtosopimuksen ulkopuolella olevan viranhaltijan oikeus saada asiansa tuomioistuimen käsiteltäväksi on kuitenkin mainitun oikeuskäytännön varassa. Asiaa ei voida pitää lain</w:t>
      </w:r>
      <w:r w:rsidRPr="00ED5341">
        <w:rPr>
          <w:rFonts w:ascii="Times New Roman" w:hAnsi="Times New Roman"/>
          <w:sz w:val="24"/>
          <w:szCs w:val="24"/>
          <w:lang w:eastAsia="fi-FI"/>
        </w:rPr>
        <w:lastRenderedPageBreak/>
        <w:t xml:space="preserve">säädännön tasolla selkeänä. </w:t>
      </w:r>
      <w:r w:rsidR="00E50206">
        <w:rPr>
          <w:rFonts w:ascii="Times New Roman" w:hAnsi="Times New Roman"/>
          <w:sz w:val="24"/>
          <w:szCs w:val="24"/>
          <w:lang w:eastAsia="fi-FI"/>
        </w:rPr>
        <w:t xml:space="preserve">Evankelis-luterilaisen kirkon </w:t>
      </w:r>
      <w:r w:rsidR="00DF2574">
        <w:rPr>
          <w:rFonts w:ascii="Times New Roman" w:hAnsi="Times New Roman"/>
          <w:sz w:val="24"/>
          <w:szCs w:val="24"/>
          <w:lang w:eastAsia="fi-FI"/>
        </w:rPr>
        <w:t xml:space="preserve">virkaehtosopimuksista annettu </w:t>
      </w:r>
      <w:r w:rsidRPr="00ED5341">
        <w:rPr>
          <w:rFonts w:ascii="Times New Roman" w:hAnsi="Times New Roman"/>
          <w:sz w:val="24"/>
          <w:szCs w:val="24"/>
          <w:lang w:eastAsia="fi-FI"/>
        </w:rPr>
        <w:t>laki sisältää käytännössä virkaeht</w:t>
      </w:r>
      <w:r w:rsidR="00E50206">
        <w:rPr>
          <w:rFonts w:ascii="Times New Roman" w:hAnsi="Times New Roman"/>
          <w:sz w:val="24"/>
          <w:szCs w:val="24"/>
          <w:lang w:eastAsia="fi-FI"/>
        </w:rPr>
        <w:t>osopimuksen ulkopuolella olevan</w:t>
      </w:r>
      <w:r w:rsidRPr="00ED5341">
        <w:rPr>
          <w:rFonts w:ascii="Times New Roman" w:hAnsi="Times New Roman"/>
          <w:sz w:val="24"/>
          <w:szCs w:val="24"/>
          <w:lang w:eastAsia="fi-FI"/>
        </w:rPr>
        <w:t xml:space="preserve"> viranhaltijan osalta </w:t>
      </w:r>
      <w:r w:rsidR="00E50206">
        <w:rPr>
          <w:rFonts w:ascii="Times New Roman" w:hAnsi="Times New Roman"/>
          <w:sz w:val="24"/>
          <w:szCs w:val="24"/>
          <w:lang w:eastAsia="fi-FI"/>
        </w:rPr>
        <w:t xml:space="preserve">samanlaisen </w:t>
      </w:r>
      <w:r w:rsidRPr="00ED5341">
        <w:rPr>
          <w:rFonts w:ascii="Times New Roman" w:hAnsi="Times New Roman"/>
          <w:sz w:val="24"/>
          <w:szCs w:val="24"/>
          <w:lang w:eastAsia="fi-FI"/>
        </w:rPr>
        <w:t>valituskiellon</w:t>
      </w:r>
      <w:r w:rsidR="00E50206">
        <w:rPr>
          <w:rFonts w:ascii="Times New Roman" w:hAnsi="Times New Roman"/>
          <w:sz w:val="24"/>
          <w:szCs w:val="24"/>
          <w:lang w:eastAsia="fi-FI"/>
        </w:rPr>
        <w:t xml:space="preserve"> kuin on koskenut kunnallisen virkaehtosopimuksen ulkopuolista viranhaltijaa</w:t>
      </w:r>
      <w:r w:rsidRPr="00ED5341">
        <w:rPr>
          <w:rFonts w:ascii="Times New Roman" w:hAnsi="Times New Roman"/>
          <w:sz w:val="24"/>
          <w:szCs w:val="24"/>
          <w:lang w:eastAsia="fi-FI"/>
        </w:rPr>
        <w:t>.</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Apulaisoikeuskansleri on katsonut 17.8.2012 antamassaan päätöksessä (</w:t>
      </w:r>
      <w:proofErr w:type="spellStart"/>
      <w:r w:rsidRPr="00ED5341">
        <w:rPr>
          <w:rFonts w:ascii="Times New Roman" w:hAnsi="Times New Roman"/>
          <w:sz w:val="24"/>
          <w:szCs w:val="24"/>
          <w:lang w:eastAsia="fi-FI"/>
        </w:rPr>
        <w:t>Dnro</w:t>
      </w:r>
      <w:proofErr w:type="spellEnd"/>
      <w:r w:rsidRPr="00ED5341">
        <w:rPr>
          <w:rFonts w:ascii="Times New Roman" w:hAnsi="Times New Roman"/>
          <w:sz w:val="24"/>
          <w:szCs w:val="24"/>
          <w:lang w:eastAsia="fi-FI"/>
        </w:rPr>
        <w:t xml:space="preserve"> OKV/14/50/2010), että järjestäytymättömän viranhaltijan lakisääteiset oikeussuojakeinot eivät ole tältä osin sellais</w:t>
      </w:r>
      <w:r w:rsidR="000E0AF6">
        <w:rPr>
          <w:rFonts w:ascii="Times New Roman" w:hAnsi="Times New Roman"/>
          <w:sz w:val="24"/>
          <w:szCs w:val="24"/>
          <w:lang w:eastAsia="fi-FI"/>
        </w:rPr>
        <w:t>et, että heidän perustuslain 21 </w:t>
      </w:r>
      <w:r w:rsidRPr="00ED5341">
        <w:rPr>
          <w:rFonts w:ascii="Times New Roman" w:hAnsi="Times New Roman"/>
          <w:sz w:val="24"/>
          <w:szCs w:val="24"/>
          <w:lang w:eastAsia="fi-FI"/>
        </w:rPr>
        <w:t>§:n mukainen oikeusturvansa toteutuisi riittävästi tai yhdenvertaisesti. Apulaisoikeuskansleri oli jo tätä ennen vuonna 2010 antanut päätöksen kahteen kanteluun, jotka koskivat kunnallista virka- ja työehtosopimusta ja yhdenvertaisuutta. Apulaisoikeuskansleri saattoi tällöin päätöksen myös valtiovarainministeriön ja työ- ja elinkeinoministeriön harkittavaksi, oliko esillä olevassa asiassa ilmenneiden seikkojen valossa kunnallisen virka- ja työehtosopimuksen ulkopuolella olevien viranhaltijoiden ja työntekijöiden perusoikeuksien ja ihmisoikeuksien katsottava toteutuneen riittävässä määrin tilanteessa, jossa sopimuksen ulkopuolella olevilla on rajoitettu mahdollisuus saattaa kysymys sopimuksen syrjivyydestä työtuomioistuimeen.</w:t>
      </w:r>
    </w:p>
    <w:p w:rsidR="000E0AF6" w:rsidRPr="00ED5341" w:rsidRDefault="000E0AF6" w:rsidP="002F3C17">
      <w:pPr>
        <w:spacing w:after="0" w:line="240" w:lineRule="auto"/>
        <w:jc w:val="both"/>
        <w:rPr>
          <w:rFonts w:ascii="Times New Roman" w:hAnsi="Times New Roman"/>
          <w:sz w:val="24"/>
          <w:szCs w:val="24"/>
          <w:lang w:eastAsia="fi-FI"/>
        </w:rPr>
      </w:pPr>
    </w:p>
    <w:p w:rsidR="00E551C7" w:rsidRPr="000E0AF6" w:rsidRDefault="00E551C7" w:rsidP="000E0AF6">
      <w:pPr>
        <w:pStyle w:val="Luettelokappale"/>
        <w:numPr>
          <w:ilvl w:val="1"/>
          <w:numId w:val="3"/>
        </w:numPr>
        <w:spacing w:after="0" w:line="240" w:lineRule="auto"/>
        <w:jc w:val="both"/>
        <w:outlineLvl w:val="4"/>
        <w:rPr>
          <w:rFonts w:ascii="Times New Roman" w:hAnsi="Times New Roman"/>
          <w:b/>
          <w:bCs/>
          <w:sz w:val="24"/>
          <w:szCs w:val="24"/>
          <w:lang w:eastAsia="fi-FI"/>
        </w:rPr>
      </w:pPr>
      <w:r w:rsidRPr="000E0AF6">
        <w:rPr>
          <w:rFonts w:ascii="Times New Roman" w:hAnsi="Times New Roman"/>
          <w:b/>
          <w:bCs/>
          <w:sz w:val="24"/>
          <w:szCs w:val="24"/>
          <w:lang w:eastAsia="fi-FI"/>
        </w:rPr>
        <w:t>Korvausvaatimusten käsittelyjärjestys</w:t>
      </w:r>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084BFC">
        <w:rPr>
          <w:rFonts w:ascii="Times New Roman" w:hAnsi="Times New Roman"/>
          <w:sz w:val="24"/>
          <w:szCs w:val="24"/>
          <w:lang w:eastAsia="fi-FI"/>
        </w:rPr>
        <w:t>Kirkkolain 6 luvu</w:t>
      </w:r>
      <w:r w:rsidR="000E0AF6">
        <w:rPr>
          <w:rFonts w:ascii="Times New Roman" w:hAnsi="Times New Roman"/>
          <w:sz w:val="24"/>
          <w:szCs w:val="24"/>
          <w:lang w:eastAsia="fi-FI"/>
        </w:rPr>
        <w:t>n 72 </w:t>
      </w:r>
      <w:r w:rsidRPr="00084BFC">
        <w:rPr>
          <w:rFonts w:ascii="Times New Roman" w:hAnsi="Times New Roman"/>
          <w:sz w:val="24"/>
          <w:szCs w:val="24"/>
          <w:lang w:eastAsia="fi-FI"/>
        </w:rPr>
        <w:t>§:n 1</w:t>
      </w:r>
      <w:r>
        <w:rPr>
          <w:rFonts w:ascii="Times New Roman" w:hAnsi="Times New Roman"/>
          <w:sz w:val="24"/>
          <w:szCs w:val="24"/>
          <w:lang w:eastAsia="fi-FI"/>
        </w:rPr>
        <w:t xml:space="preserve"> momentissa</w:t>
      </w:r>
      <w:r w:rsidRPr="00ED5341">
        <w:rPr>
          <w:rFonts w:ascii="Times New Roman" w:hAnsi="Times New Roman"/>
          <w:sz w:val="24"/>
          <w:szCs w:val="24"/>
          <w:lang w:eastAsia="fi-FI"/>
        </w:rPr>
        <w:t xml:space="preserve"> säädetään korvausvaatimusten käsittelyjärjestyksestä. Hallintoriita-asioina h</w:t>
      </w:r>
      <w:r>
        <w:rPr>
          <w:rFonts w:ascii="Times New Roman" w:hAnsi="Times New Roman"/>
          <w:sz w:val="24"/>
          <w:szCs w:val="24"/>
          <w:lang w:eastAsia="fi-FI"/>
        </w:rPr>
        <w:t>allinto-oikeudessa käsitellään 6</w:t>
      </w:r>
      <w:r w:rsidR="00F55319">
        <w:rPr>
          <w:rFonts w:ascii="Times New Roman" w:hAnsi="Times New Roman"/>
          <w:sz w:val="24"/>
          <w:szCs w:val="24"/>
          <w:lang w:eastAsia="fi-FI"/>
        </w:rPr>
        <w:t xml:space="preserve"> </w:t>
      </w:r>
      <w:r>
        <w:rPr>
          <w:rFonts w:ascii="Times New Roman" w:hAnsi="Times New Roman"/>
          <w:sz w:val="24"/>
          <w:szCs w:val="24"/>
          <w:lang w:eastAsia="fi-FI"/>
        </w:rPr>
        <w:t>luvun 9</w:t>
      </w:r>
      <w:r w:rsidR="000E0AF6">
        <w:rPr>
          <w:rFonts w:ascii="Times New Roman" w:hAnsi="Times New Roman"/>
          <w:sz w:val="24"/>
          <w:szCs w:val="24"/>
          <w:lang w:eastAsia="fi-FI"/>
        </w:rPr>
        <w:t> </w:t>
      </w:r>
      <w:r w:rsidRPr="00ED5341">
        <w:rPr>
          <w:rFonts w:ascii="Times New Roman" w:hAnsi="Times New Roman"/>
          <w:sz w:val="24"/>
          <w:szCs w:val="24"/>
          <w:lang w:eastAsia="fi-FI"/>
        </w:rPr>
        <w:t xml:space="preserve">§:n 3 momentin mukainen vaatimus korvauksen maksamisesta ilman lainmukaista perustetta määräajaksi nimitetylle viranhaltijalle, </w:t>
      </w:r>
      <w:r>
        <w:rPr>
          <w:rFonts w:ascii="Times New Roman" w:hAnsi="Times New Roman"/>
          <w:sz w:val="24"/>
          <w:szCs w:val="24"/>
          <w:lang w:eastAsia="fi-FI"/>
        </w:rPr>
        <w:t>4</w:t>
      </w:r>
      <w:r w:rsidR="000E0AF6">
        <w:rPr>
          <w:rFonts w:ascii="Times New Roman" w:hAnsi="Times New Roman"/>
          <w:sz w:val="24"/>
          <w:szCs w:val="24"/>
          <w:lang w:eastAsia="fi-FI"/>
        </w:rPr>
        <w:t>2 </w:t>
      </w:r>
      <w:r w:rsidRPr="00ED5341">
        <w:rPr>
          <w:rFonts w:ascii="Times New Roman" w:hAnsi="Times New Roman"/>
          <w:sz w:val="24"/>
          <w:szCs w:val="24"/>
          <w:lang w:eastAsia="fi-FI"/>
        </w:rPr>
        <w:t>§:n 2 ja 3 momentin mukainen vaatimus lomautusaikana irtisanotun viranhaltijan irt</w:t>
      </w:r>
      <w:r>
        <w:rPr>
          <w:rFonts w:ascii="Times New Roman" w:hAnsi="Times New Roman"/>
          <w:sz w:val="24"/>
          <w:szCs w:val="24"/>
          <w:lang w:eastAsia="fi-FI"/>
        </w:rPr>
        <w:t xml:space="preserve">isanomisajan korvaukseen sekä </w:t>
      </w:r>
      <w:r w:rsidR="00DC1677">
        <w:rPr>
          <w:rFonts w:ascii="Times New Roman" w:hAnsi="Times New Roman"/>
          <w:sz w:val="24"/>
          <w:szCs w:val="24"/>
          <w:lang w:eastAsia="fi-FI"/>
        </w:rPr>
        <w:t>6</w:t>
      </w:r>
      <w:r w:rsidR="000E0AF6">
        <w:rPr>
          <w:rFonts w:ascii="Times New Roman" w:hAnsi="Times New Roman"/>
          <w:sz w:val="24"/>
          <w:szCs w:val="24"/>
          <w:lang w:eastAsia="fi-FI"/>
        </w:rPr>
        <w:t>2 </w:t>
      </w:r>
      <w:r w:rsidRPr="00ED5341">
        <w:rPr>
          <w:rFonts w:ascii="Times New Roman" w:hAnsi="Times New Roman"/>
          <w:sz w:val="24"/>
          <w:szCs w:val="24"/>
          <w:lang w:eastAsia="fi-FI"/>
        </w:rPr>
        <w:t>§:n 2 momentin mukainen vaatimus takaisinottovelvollisuuden rikkomisesta säädettyyn korvaukseen.</w:t>
      </w:r>
    </w:p>
    <w:p w:rsidR="000E0AF6" w:rsidRPr="00ED5341" w:rsidRDefault="000E0AF6" w:rsidP="002F3C17">
      <w:pPr>
        <w:spacing w:after="0" w:line="240" w:lineRule="auto"/>
        <w:jc w:val="both"/>
        <w:rPr>
          <w:rFonts w:ascii="Times New Roman" w:hAnsi="Times New Roman"/>
          <w:sz w:val="24"/>
          <w:szCs w:val="24"/>
          <w:lang w:eastAsia="fi-FI"/>
        </w:rPr>
      </w:pPr>
    </w:p>
    <w:p w:rsidR="00E551C7" w:rsidRPr="000E0AF6" w:rsidRDefault="00E551C7" w:rsidP="000E0AF6">
      <w:pPr>
        <w:pStyle w:val="Luettelokappale"/>
        <w:numPr>
          <w:ilvl w:val="1"/>
          <w:numId w:val="3"/>
        </w:numPr>
        <w:spacing w:after="0" w:line="240" w:lineRule="auto"/>
        <w:jc w:val="both"/>
        <w:outlineLvl w:val="4"/>
        <w:rPr>
          <w:rFonts w:ascii="Times New Roman" w:hAnsi="Times New Roman"/>
          <w:b/>
          <w:bCs/>
          <w:sz w:val="24"/>
          <w:szCs w:val="24"/>
          <w:lang w:eastAsia="fi-FI"/>
        </w:rPr>
      </w:pPr>
      <w:r w:rsidRPr="000E0AF6">
        <w:rPr>
          <w:rFonts w:ascii="Times New Roman" w:hAnsi="Times New Roman"/>
          <w:b/>
          <w:bCs/>
          <w:sz w:val="24"/>
          <w:szCs w:val="24"/>
          <w:lang w:eastAsia="fi-FI"/>
        </w:rPr>
        <w:t>Viivästyskorko</w:t>
      </w:r>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Rahavelalle maksettavasta korosta säädetään korkolaissa (633/1982). Laissa säädetään velalle ennen sen eräpäivää maksettavasta korosta sekä erääntyneen suorituksen viivästymisen johdosta maksettavasta viivästyskorosta. Korkolain keskeinen sisältö on määrätä viivästyskoron suuruudesta ja viivästyskoron alkamisajankohdasta. Korkolaissa säädetään esimerkiksi viivästyskorosta velalle, jonka eräpäivä on ennalta määrätty, viivästyskorosta, jonka eräpäivää ei ole ennalta määrätty sekä viivästyskorosta korvausvelalle.</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0E0AF6"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Korkolain 4 </w:t>
      </w:r>
      <w:r w:rsidR="00E551C7" w:rsidRPr="00ED5341">
        <w:rPr>
          <w:rFonts w:ascii="Times New Roman" w:hAnsi="Times New Roman"/>
          <w:sz w:val="24"/>
          <w:szCs w:val="24"/>
          <w:lang w:eastAsia="fi-FI"/>
        </w:rPr>
        <w:t>§:n 1 momentin mukaan velan maksun viivästyessä velallisen on maksettava viivästyneelle määrälle vuotuista viivästyskorkoa, joka on seitsemän prosenttiyksikköä korkeampi ku</w:t>
      </w:r>
      <w:r>
        <w:rPr>
          <w:rFonts w:ascii="Times New Roman" w:hAnsi="Times New Roman"/>
          <w:sz w:val="24"/>
          <w:szCs w:val="24"/>
          <w:lang w:eastAsia="fi-FI"/>
        </w:rPr>
        <w:t>in kulloinkin voimassa oleva 12 </w:t>
      </w:r>
      <w:r w:rsidR="00E551C7" w:rsidRPr="00ED5341">
        <w:rPr>
          <w:rFonts w:ascii="Times New Roman" w:hAnsi="Times New Roman"/>
          <w:sz w:val="24"/>
          <w:szCs w:val="24"/>
          <w:lang w:eastAsia="fi-FI"/>
        </w:rPr>
        <w:t>§:ssä tarkoitettu viitekorko. Korkol</w:t>
      </w:r>
      <w:r>
        <w:rPr>
          <w:rFonts w:ascii="Times New Roman" w:hAnsi="Times New Roman"/>
          <w:sz w:val="24"/>
          <w:szCs w:val="24"/>
          <w:lang w:eastAsia="fi-FI"/>
        </w:rPr>
        <w:t>ain 12 </w:t>
      </w:r>
      <w:r w:rsidR="00E551C7" w:rsidRPr="00ED5341">
        <w:rPr>
          <w:rFonts w:ascii="Times New Roman" w:hAnsi="Times New Roman"/>
          <w:sz w:val="24"/>
          <w:szCs w:val="24"/>
          <w:lang w:eastAsia="fi-FI"/>
        </w:rPr>
        <w:t>§:n mukaan viitekorko perustuu Euroopan keskuspankin ohjauskorkoon ja sen määrä voi vaihdella vuosittain.</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Korkolaki on yleislaki, jota sovelletaan, jollei muualla toisin säädetä tai jollei muuta johdu velallisen sitoumuksesta taikka kauppatavasta. K</w:t>
      </w:r>
      <w:r w:rsidR="000E0AF6">
        <w:rPr>
          <w:rFonts w:ascii="Times New Roman" w:hAnsi="Times New Roman"/>
          <w:sz w:val="24"/>
          <w:szCs w:val="24"/>
          <w:lang w:eastAsia="fi-FI"/>
        </w:rPr>
        <w:t>orkolakia ei kuitenkaan sen 1 </w:t>
      </w:r>
      <w:r w:rsidRPr="00ED5341">
        <w:rPr>
          <w:rFonts w:ascii="Times New Roman" w:hAnsi="Times New Roman"/>
          <w:sz w:val="24"/>
          <w:szCs w:val="24"/>
          <w:lang w:eastAsia="fi-FI"/>
        </w:rPr>
        <w:t>§:n 2 momentin 1 kohdan mukaan sovelleta julkisoikeudellisesta perusteesta johtuvaan velkasuhteeseen, ellei muussa laissa toisin säädetä.</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6860BE"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Kirkko</w:t>
      </w:r>
      <w:r w:rsidR="00E551C7" w:rsidRPr="00ED5341">
        <w:rPr>
          <w:rFonts w:ascii="Times New Roman" w:hAnsi="Times New Roman"/>
          <w:sz w:val="24"/>
          <w:szCs w:val="24"/>
          <w:lang w:eastAsia="fi-FI"/>
        </w:rPr>
        <w:t xml:space="preserve">lain </w:t>
      </w:r>
      <w:r>
        <w:rPr>
          <w:rFonts w:ascii="Times New Roman" w:hAnsi="Times New Roman"/>
          <w:sz w:val="24"/>
          <w:szCs w:val="24"/>
          <w:lang w:eastAsia="fi-FI"/>
        </w:rPr>
        <w:t xml:space="preserve">6 luvun </w:t>
      </w:r>
      <w:r w:rsidR="000E0AF6">
        <w:rPr>
          <w:rFonts w:ascii="Times New Roman" w:hAnsi="Times New Roman"/>
          <w:sz w:val="24"/>
          <w:szCs w:val="24"/>
          <w:lang w:eastAsia="fi-FI"/>
        </w:rPr>
        <w:t>2 </w:t>
      </w:r>
      <w:r w:rsidR="00E551C7" w:rsidRPr="00ED5341">
        <w:rPr>
          <w:rFonts w:ascii="Times New Roman" w:hAnsi="Times New Roman"/>
          <w:sz w:val="24"/>
          <w:szCs w:val="24"/>
          <w:lang w:eastAsia="fi-FI"/>
        </w:rPr>
        <w:t xml:space="preserve">§:n mukaan virkasuhteella tarkoitetaan julkisoikeudellista palvelussuhdetta, jossa </w:t>
      </w:r>
      <w:r>
        <w:rPr>
          <w:rFonts w:ascii="Times New Roman" w:hAnsi="Times New Roman"/>
          <w:sz w:val="24"/>
          <w:szCs w:val="24"/>
          <w:lang w:eastAsia="fi-FI"/>
        </w:rPr>
        <w:t>seura</w:t>
      </w:r>
      <w:r w:rsidR="00E551C7" w:rsidRPr="00ED5341">
        <w:rPr>
          <w:rFonts w:ascii="Times New Roman" w:hAnsi="Times New Roman"/>
          <w:sz w:val="24"/>
          <w:szCs w:val="24"/>
          <w:lang w:eastAsia="fi-FI"/>
        </w:rPr>
        <w:t>kunta</w:t>
      </w:r>
      <w:r>
        <w:rPr>
          <w:rFonts w:ascii="Times New Roman" w:hAnsi="Times New Roman"/>
          <w:sz w:val="24"/>
          <w:szCs w:val="24"/>
          <w:lang w:eastAsia="fi-FI"/>
        </w:rPr>
        <w:t>, seurakuntayhtymä, tuomiokapituli tai kirkkohallitus</w:t>
      </w:r>
      <w:r w:rsidR="00E551C7" w:rsidRPr="00ED5341">
        <w:rPr>
          <w:rFonts w:ascii="Times New Roman" w:hAnsi="Times New Roman"/>
          <w:sz w:val="24"/>
          <w:szCs w:val="24"/>
          <w:lang w:eastAsia="fi-FI"/>
        </w:rPr>
        <w:t xml:space="preserve"> on työnantajana ja viranhaltija työn suorittajana. </w:t>
      </w:r>
      <w:r>
        <w:rPr>
          <w:rFonts w:ascii="Times New Roman" w:hAnsi="Times New Roman"/>
          <w:sz w:val="24"/>
          <w:szCs w:val="24"/>
          <w:lang w:eastAsia="fi-FI"/>
        </w:rPr>
        <w:t>Kirkon yleisessä virka- ja työehtosopimukse</w:t>
      </w:r>
      <w:r w:rsidR="00E551C7" w:rsidRPr="00ED5341">
        <w:rPr>
          <w:rFonts w:ascii="Times New Roman" w:hAnsi="Times New Roman"/>
          <w:sz w:val="24"/>
          <w:szCs w:val="24"/>
          <w:lang w:eastAsia="fi-FI"/>
        </w:rPr>
        <w:t>ssa on sovittu milloin viranhaltijan oikeus palkkaukseen alkaa</w:t>
      </w:r>
      <w:r>
        <w:rPr>
          <w:rFonts w:ascii="Times New Roman" w:hAnsi="Times New Roman"/>
          <w:sz w:val="24"/>
          <w:szCs w:val="24"/>
          <w:lang w:eastAsia="fi-FI"/>
        </w:rPr>
        <w:t xml:space="preserve"> ja myös</w:t>
      </w:r>
      <w:r w:rsidR="00E551C7" w:rsidRPr="00ED5341">
        <w:rPr>
          <w:rFonts w:ascii="Times New Roman" w:hAnsi="Times New Roman"/>
          <w:sz w:val="24"/>
          <w:szCs w:val="24"/>
          <w:lang w:eastAsia="fi-FI"/>
        </w:rPr>
        <w:t xml:space="preserve"> palkkauksen maksamisen ajankohdasta. Viranhaltijan palkkaus maksetaan kult</w:t>
      </w:r>
      <w:r>
        <w:rPr>
          <w:rFonts w:ascii="Times New Roman" w:hAnsi="Times New Roman"/>
          <w:sz w:val="24"/>
          <w:szCs w:val="24"/>
          <w:lang w:eastAsia="fi-FI"/>
        </w:rPr>
        <w:t>akin kalenterikuukaudelta sen 1. tai 15. päivänä</w:t>
      </w:r>
      <w:r w:rsidR="00E551C7" w:rsidRPr="00ED5341">
        <w:rPr>
          <w:rFonts w:ascii="Times New Roman" w:hAnsi="Times New Roman"/>
          <w:sz w:val="24"/>
          <w:szCs w:val="24"/>
          <w:lang w:eastAsia="fi-FI"/>
        </w:rPr>
        <w:t xml:space="preserve">. </w:t>
      </w:r>
      <w:r>
        <w:rPr>
          <w:rFonts w:ascii="Times New Roman" w:hAnsi="Times New Roman"/>
          <w:sz w:val="24"/>
          <w:szCs w:val="24"/>
          <w:lang w:eastAsia="fi-FI"/>
        </w:rPr>
        <w:t>V</w:t>
      </w:r>
      <w:r w:rsidR="00E551C7" w:rsidRPr="00ED5341">
        <w:rPr>
          <w:rFonts w:ascii="Times New Roman" w:hAnsi="Times New Roman"/>
          <w:sz w:val="24"/>
          <w:szCs w:val="24"/>
          <w:lang w:eastAsia="fi-FI"/>
        </w:rPr>
        <w:t>irka- ja työehtosopimuksissa on myös sovittu määrättyihin laskentakausiin sidottujen palkkioiden, lisien ja k</w:t>
      </w:r>
      <w:r>
        <w:rPr>
          <w:rFonts w:ascii="Times New Roman" w:hAnsi="Times New Roman"/>
          <w:sz w:val="24"/>
          <w:szCs w:val="24"/>
          <w:lang w:eastAsia="fi-FI"/>
        </w:rPr>
        <w:t>orvausten maksamisajankohdista sekä</w:t>
      </w:r>
      <w:r w:rsidR="00E551C7" w:rsidRPr="00ED5341">
        <w:rPr>
          <w:rFonts w:ascii="Times New Roman" w:hAnsi="Times New Roman"/>
          <w:sz w:val="24"/>
          <w:szCs w:val="24"/>
          <w:lang w:eastAsia="fi-FI"/>
        </w:rPr>
        <w:t xml:space="preserve"> myös eräistä kustannusten korvauksista, joille ei ole määritelty tarkempaa maksuajankohtaa ja joiden maksaminen edellyttää viranhaltijalta saatavaa selvitystä. </w:t>
      </w:r>
      <w:r w:rsidR="00E551C7" w:rsidRPr="00ED5341">
        <w:rPr>
          <w:rFonts w:ascii="Times New Roman" w:hAnsi="Times New Roman"/>
          <w:sz w:val="24"/>
          <w:szCs w:val="24"/>
          <w:lang w:eastAsia="fi-FI"/>
        </w:rPr>
        <w:lastRenderedPageBreak/>
        <w:t>Näissä tapauksissa maksua ei voida suorittaa ennen kuin viranhaltija on toimittanut vaadittavan selvityksen.</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Virkasuhteen julkisoikeudellisesta luonteesta johtuen korkolain viivästyskorkoa koskevia säännöksiä ei sovelleta virkasuhteeseen perustuvan saatavan viivästyessä. Viivästyskorkoa koskevia säännöksiä ei siten sovelleta myöskään silloin, kun työnantaja perii viranhaltijalta takaisin palkkaa tai muuta taloudellista etuutta.</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B2796F"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Työsopimuslain (55/200</w:t>
      </w:r>
      <w:r w:rsidR="00E551C7" w:rsidRPr="00ED5341">
        <w:rPr>
          <w:rFonts w:ascii="Times New Roman" w:hAnsi="Times New Roman"/>
          <w:sz w:val="24"/>
          <w:szCs w:val="24"/>
          <w:lang w:eastAsia="fi-FI"/>
        </w:rPr>
        <w:t>1) mukaan velvollisuus maksaa viivästyskorkoa</w:t>
      </w:r>
      <w:r w:rsidR="00AC7896">
        <w:rPr>
          <w:rFonts w:ascii="Times New Roman" w:hAnsi="Times New Roman"/>
          <w:sz w:val="24"/>
          <w:szCs w:val="24"/>
          <w:lang w:eastAsia="fi-FI"/>
        </w:rPr>
        <w:t xml:space="preserve"> seurakunnan, seurakuntayhtymän, tuomiokapitulin tai kirkkohallituksen</w:t>
      </w:r>
      <w:r w:rsidR="00E551C7" w:rsidRPr="00ED5341">
        <w:rPr>
          <w:rFonts w:ascii="Times New Roman" w:hAnsi="Times New Roman"/>
          <w:sz w:val="24"/>
          <w:szCs w:val="24"/>
          <w:lang w:eastAsia="fi-FI"/>
        </w:rPr>
        <w:t xml:space="preserve"> työsopimussuhteisen henkilöstön palkkasaatavalle määräytyy korkolain mukaisesti. Eroa velvollisuudessa maksaa viivästyskorkoa palvelussuhteen lajista riippuen voidaan pitää epäkohtana, eikä virkasuhteesta sen julkisoikeudellisesta luonteesta huolimatta ole johdettavissa syitä, joilla voitaisiin perustella viranhaltijoiden ja työsopimussuhteisen henkilöstön erilaista kohtelua viivästyskoron maksuvelvollisuuden suhteen.</w:t>
      </w:r>
    </w:p>
    <w:p w:rsidR="000E0AF6" w:rsidRDefault="000E0AF6" w:rsidP="002F3C17">
      <w:pPr>
        <w:spacing w:after="0" w:line="240" w:lineRule="auto"/>
        <w:jc w:val="both"/>
        <w:rPr>
          <w:rFonts w:ascii="Times New Roman" w:hAnsi="Times New Roman"/>
          <w:sz w:val="24"/>
          <w:szCs w:val="24"/>
          <w:lang w:eastAsia="fi-FI"/>
        </w:rPr>
      </w:pPr>
    </w:p>
    <w:p w:rsidR="00E551C7" w:rsidRPr="000E0AF6" w:rsidRDefault="00E551C7" w:rsidP="000E0AF6">
      <w:pPr>
        <w:pStyle w:val="Luettelokappale"/>
        <w:numPr>
          <w:ilvl w:val="0"/>
          <w:numId w:val="3"/>
        </w:numPr>
        <w:spacing w:after="0" w:line="240" w:lineRule="auto"/>
        <w:jc w:val="both"/>
        <w:outlineLvl w:val="4"/>
        <w:rPr>
          <w:rFonts w:ascii="Times New Roman" w:hAnsi="Times New Roman"/>
          <w:b/>
          <w:bCs/>
          <w:sz w:val="24"/>
          <w:szCs w:val="24"/>
          <w:lang w:eastAsia="fi-FI"/>
        </w:rPr>
      </w:pPr>
      <w:proofErr w:type="gramStart"/>
      <w:r w:rsidRPr="000E0AF6">
        <w:rPr>
          <w:rFonts w:ascii="Times New Roman" w:hAnsi="Times New Roman"/>
          <w:b/>
          <w:bCs/>
          <w:sz w:val="24"/>
          <w:szCs w:val="24"/>
          <w:lang w:eastAsia="fi-FI"/>
        </w:rPr>
        <w:t>Ehdotetut muutokset</w:t>
      </w:r>
      <w:proofErr w:type="gramEnd"/>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Ehdotuksen mukaan viranhaltijan eroamisikää ehdotetaan nostettavaksi asteittain 70 vuoden ikään vastaavasti kuin julkisten alojen eläkelaissa ehdotetaan nostettavaksi eläkkeen karttumisen yläikärajaa.</w:t>
      </w:r>
      <w:r w:rsidR="00BD47BE">
        <w:rPr>
          <w:rFonts w:ascii="Times New Roman" w:hAnsi="Times New Roman"/>
          <w:sz w:val="24"/>
          <w:szCs w:val="24"/>
          <w:lang w:eastAsia="fi-FI"/>
        </w:rPr>
        <w:t xml:space="preserve"> Ehdotettavaa muutosta vastaava muutos on tehty</w:t>
      </w:r>
      <w:r w:rsidRPr="00ED5341">
        <w:rPr>
          <w:rFonts w:ascii="Times New Roman" w:hAnsi="Times New Roman"/>
          <w:sz w:val="24"/>
          <w:szCs w:val="24"/>
          <w:lang w:eastAsia="fi-FI"/>
        </w:rPr>
        <w:t xml:space="preserve"> työsopimuslakiin</w:t>
      </w:r>
      <w:r w:rsidR="00BD47BE">
        <w:rPr>
          <w:rFonts w:ascii="Times New Roman" w:hAnsi="Times New Roman"/>
          <w:sz w:val="24"/>
          <w:szCs w:val="24"/>
          <w:lang w:eastAsia="fi-FI"/>
        </w:rPr>
        <w:t>, lakiin kunnallisesta viranhaltijasta ja valtion virkamieslakiin</w:t>
      </w:r>
      <w:r w:rsidRPr="00ED5341">
        <w:rPr>
          <w:rFonts w:ascii="Times New Roman" w:hAnsi="Times New Roman"/>
          <w:sz w:val="24"/>
          <w:szCs w:val="24"/>
          <w:lang w:eastAsia="fi-FI"/>
        </w:rPr>
        <w:t>.</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Virkaehtosopimuksen ulkopuolella oleville viranhaltijoille avattaisiin nyt säädöstasolla oikaisuvaatimus- ja valitustie</w:t>
      </w:r>
      <w:r w:rsidR="00597A83">
        <w:rPr>
          <w:rFonts w:ascii="Times New Roman" w:hAnsi="Times New Roman"/>
          <w:sz w:val="24"/>
          <w:szCs w:val="24"/>
          <w:lang w:eastAsia="fi-FI"/>
        </w:rPr>
        <w:t xml:space="preserve"> </w:t>
      </w:r>
      <w:r w:rsidR="00200F13">
        <w:rPr>
          <w:rFonts w:ascii="Times New Roman" w:hAnsi="Times New Roman"/>
          <w:sz w:val="24"/>
          <w:szCs w:val="24"/>
          <w:lang w:eastAsia="fi-FI"/>
        </w:rPr>
        <w:t>ottamalla asiaa koskeva säännös kirkkolain 6 lukuun</w:t>
      </w:r>
      <w:r w:rsidRPr="00ED5341">
        <w:rPr>
          <w:rFonts w:ascii="Times New Roman" w:hAnsi="Times New Roman"/>
          <w:sz w:val="24"/>
          <w:szCs w:val="24"/>
          <w:lang w:eastAsia="fi-FI"/>
        </w:rPr>
        <w:t>. Työtuomioistuimessa tällainen viranhaltija ei voisi nostaa kannetta. Tämä vastaa työsuhteessa olevia työntekijöitä</w:t>
      </w:r>
      <w:r w:rsidR="00245584">
        <w:rPr>
          <w:rFonts w:ascii="Times New Roman" w:hAnsi="Times New Roman"/>
          <w:sz w:val="24"/>
          <w:szCs w:val="24"/>
          <w:lang w:eastAsia="fi-FI"/>
        </w:rPr>
        <w:t xml:space="preserve"> sekä kunnallista viranhaltijaa ja valtion virkamiestä</w:t>
      </w:r>
      <w:r w:rsidRPr="00ED5341">
        <w:rPr>
          <w:rFonts w:ascii="Times New Roman" w:hAnsi="Times New Roman"/>
          <w:sz w:val="24"/>
          <w:szCs w:val="24"/>
          <w:lang w:eastAsia="fi-FI"/>
        </w:rPr>
        <w:t xml:space="preserve"> koskevaa sääntelyä. Työehtosopimuksen ulkopuolella olevalla työsopimussuhteisella työntekijällä</w:t>
      </w:r>
      <w:r w:rsidR="00CA1834">
        <w:rPr>
          <w:rFonts w:ascii="Times New Roman" w:hAnsi="Times New Roman"/>
          <w:sz w:val="24"/>
          <w:szCs w:val="24"/>
          <w:lang w:eastAsia="fi-FI"/>
        </w:rPr>
        <w:t xml:space="preserve">, </w:t>
      </w:r>
      <w:r w:rsidR="00245584">
        <w:rPr>
          <w:rFonts w:ascii="Times New Roman" w:hAnsi="Times New Roman"/>
          <w:sz w:val="24"/>
          <w:szCs w:val="24"/>
          <w:lang w:eastAsia="fi-FI"/>
        </w:rPr>
        <w:t>kunnallisella viranhaltijalla</w:t>
      </w:r>
      <w:r w:rsidR="00CA1834">
        <w:rPr>
          <w:rFonts w:ascii="Times New Roman" w:hAnsi="Times New Roman"/>
          <w:sz w:val="24"/>
          <w:szCs w:val="24"/>
          <w:lang w:eastAsia="fi-FI"/>
        </w:rPr>
        <w:t xml:space="preserve"> tai valtion virkamiehellä</w:t>
      </w:r>
      <w:r w:rsidRPr="00ED5341">
        <w:rPr>
          <w:rFonts w:ascii="Times New Roman" w:hAnsi="Times New Roman"/>
          <w:sz w:val="24"/>
          <w:szCs w:val="24"/>
          <w:lang w:eastAsia="fi-FI"/>
        </w:rPr>
        <w:t xml:space="preserve"> ei ole toissijaista kanneoikeutta työtuomioistuimessa, joten myöskään hän ei voi itse ajaa kannetta työtuomioistuimessa. Työehtosopimuksen ulkopuolella olevan työsopimussuhteisen työntekijän oikeudesta ajaa kannetta työtuomioistuimessa ei ole myöskään erityistä säännöstä, mutta työehtosopimuslaissa (436/1946) ei ole myöskään asiaan liittyvää valituskieltoa. Yleisten tuomioistuinten toimivalta on yleinen ja asia ratkaistaan työehtosopimuksen ulkopuolella olevan työntekijän kanteesta yleisessä alioikeudessa. Nyt ehdotettavaa muutosta vastaava muutos </w:t>
      </w:r>
      <w:r w:rsidR="00BD47BE">
        <w:rPr>
          <w:rFonts w:ascii="Times New Roman" w:hAnsi="Times New Roman"/>
          <w:sz w:val="24"/>
          <w:szCs w:val="24"/>
          <w:lang w:eastAsia="fi-FI"/>
        </w:rPr>
        <w:t xml:space="preserve">kunnan ja </w:t>
      </w:r>
      <w:r w:rsidRPr="00ED5341">
        <w:rPr>
          <w:rFonts w:ascii="Times New Roman" w:hAnsi="Times New Roman"/>
          <w:sz w:val="24"/>
          <w:szCs w:val="24"/>
          <w:lang w:eastAsia="fi-FI"/>
        </w:rPr>
        <w:t xml:space="preserve">valtion virkasuhteessa olevan henkilöstön osalta on toteutettu </w:t>
      </w:r>
      <w:r w:rsidR="00BD47BE">
        <w:rPr>
          <w:rFonts w:ascii="Times New Roman" w:hAnsi="Times New Roman"/>
          <w:sz w:val="24"/>
          <w:szCs w:val="24"/>
          <w:lang w:eastAsia="fi-FI"/>
        </w:rPr>
        <w:t xml:space="preserve">lakiin kunnallisesta viranhaltijasta </w:t>
      </w:r>
      <w:r w:rsidR="00BD47BE" w:rsidRPr="00CA7D4C">
        <w:rPr>
          <w:rFonts w:ascii="Times New Roman" w:hAnsi="Times New Roman"/>
          <w:sz w:val="24"/>
          <w:szCs w:val="24"/>
          <w:lang w:eastAsia="fi-FI"/>
        </w:rPr>
        <w:t xml:space="preserve">lailla </w:t>
      </w:r>
      <w:r w:rsidR="00CA7D4C" w:rsidRPr="00CA7D4C">
        <w:rPr>
          <w:rFonts w:ascii="Times New Roman" w:hAnsi="Times New Roman"/>
          <w:sz w:val="24"/>
          <w:szCs w:val="24"/>
          <w:lang w:eastAsia="fi-FI"/>
        </w:rPr>
        <w:t>191/</w:t>
      </w:r>
      <w:r w:rsidR="00BD47BE" w:rsidRPr="00CA7D4C">
        <w:rPr>
          <w:rFonts w:ascii="Times New Roman" w:hAnsi="Times New Roman"/>
          <w:sz w:val="24"/>
          <w:szCs w:val="24"/>
          <w:lang w:eastAsia="fi-FI"/>
        </w:rPr>
        <w:t>2016 ja</w:t>
      </w:r>
      <w:r w:rsidR="00BD47BE">
        <w:rPr>
          <w:rFonts w:ascii="Times New Roman" w:hAnsi="Times New Roman"/>
          <w:sz w:val="24"/>
          <w:szCs w:val="24"/>
          <w:lang w:eastAsia="fi-FI"/>
        </w:rPr>
        <w:t xml:space="preserve"> </w:t>
      </w:r>
      <w:r w:rsidRPr="00ED5341">
        <w:rPr>
          <w:rFonts w:ascii="Times New Roman" w:hAnsi="Times New Roman"/>
          <w:sz w:val="24"/>
          <w:szCs w:val="24"/>
          <w:lang w:eastAsia="fi-FI"/>
        </w:rPr>
        <w:t>valtion virkamieslakiin lailla 283/2015.</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Ehdotuksen mukaan korkolain viivästyskorkoa koskevia säännöksiä sovellettaisiin </w:t>
      </w:r>
      <w:r w:rsidR="00BD47BE">
        <w:rPr>
          <w:rFonts w:ascii="Times New Roman" w:hAnsi="Times New Roman"/>
          <w:sz w:val="24"/>
          <w:szCs w:val="24"/>
          <w:lang w:eastAsia="fi-FI"/>
        </w:rPr>
        <w:t>seurakunnan, seurakuntayhtymän, tuomiokapitulin tai kirkkohallituksen viranhaltijan</w:t>
      </w:r>
      <w:r w:rsidR="00BD47BE" w:rsidRPr="00ED5341">
        <w:rPr>
          <w:rFonts w:ascii="Times New Roman" w:hAnsi="Times New Roman"/>
          <w:sz w:val="24"/>
          <w:szCs w:val="24"/>
          <w:lang w:eastAsia="fi-FI"/>
        </w:rPr>
        <w:t xml:space="preserve"> </w:t>
      </w:r>
      <w:r w:rsidRPr="00ED5341">
        <w:rPr>
          <w:rFonts w:ascii="Times New Roman" w:hAnsi="Times New Roman"/>
          <w:sz w:val="24"/>
          <w:szCs w:val="24"/>
          <w:lang w:eastAsia="fi-FI"/>
        </w:rPr>
        <w:t xml:space="preserve">virkasuhteeseen perustuvaan saatavaan esimerkiksi palkan tai muun palvelussuhteesta johtuvan edun suorituksen viivästyessä. Säännöksiä sovellettaisiin myös silloin, kun työantaja perii viranhaltijalta takaisin liikaa maksettua palkkaa tai muuta perusteetonta taloudellista etua. Ehdotettu muutos vastaisi </w:t>
      </w:r>
      <w:r w:rsidR="00BD47BE">
        <w:rPr>
          <w:rFonts w:ascii="Times New Roman" w:hAnsi="Times New Roman"/>
          <w:sz w:val="24"/>
          <w:szCs w:val="24"/>
          <w:lang w:eastAsia="fi-FI"/>
        </w:rPr>
        <w:t xml:space="preserve">lakiin kunnallisesta viranhaltijasta lailla </w:t>
      </w:r>
      <w:r w:rsidR="00CA7D4C" w:rsidRPr="00CA7D4C">
        <w:rPr>
          <w:rFonts w:ascii="Times New Roman" w:hAnsi="Times New Roman"/>
          <w:sz w:val="24"/>
          <w:szCs w:val="24"/>
          <w:lang w:eastAsia="fi-FI"/>
        </w:rPr>
        <w:t xml:space="preserve">191/2016 </w:t>
      </w:r>
      <w:r w:rsidR="00BD47BE">
        <w:rPr>
          <w:rFonts w:ascii="Times New Roman" w:hAnsi="Times New Roman"/>
          <w:sz w:val="24"/>
          <w:szCs w:val="24"/>
          <w:lang w:eastAsia="fi-FI"/>
        </w:rPr>
        <w:t xml:space="preserve">ja </w:t>
      </w:r>
      <w:r w:rsidRPr="00ED5341">
        <w:rPr>
          <w:rFonts w:ascii="Times New Roman" w:hAnsi="Times New Roman"/>
          <w:sz w:val="24"/>
          <w:szCs w:val="24"/>
          <w:lang w:eastAsia="fi-FI"/>
        </w:rPr>
        <w:t>valtion virkamieslakiin lailla 270/2014 tehtyä muutosta.</w:t>
      </w:r>
    </w:p>
    <w:p w:rsidR="000E0AF6" w:rsidRDefault="000E0AF6" w:rsidP="002F3C17">
      <w:pPr>
        <w:spacing w:after="0" w:line="240" w:lineRule="auto"/>
        <w:jc w:val="both"/>
        <w:rPr>
          <w:rFonts w:ascii="Times New Roman" w:hAnsi="Times New Roman"/>
          <w:sz w:val="24"/>
          <w:szCs w:val="24"/>
          <w:lang w:eastAsia="fi-FI"/>
        </w:rPr>
      </w:pPr>
    </w:p>
    <w:p w:rsidR="00E551C7" w:rsidRPr="000E0AF6" w:rsidRDefault="00E551C7" w:rsidP="000E0AF6">
      <w:pPr>
        <w:pStyle w:val="Luettelokappale"/>
        <w:numPr>
          <w:ilvl w:val="0"/>
          <w:numId w:val="3"/>
        </w:numPr>
        <w:spacing w:after="0" w:line="240" w:lineRule="auto"/>
        <w:jc w:val="both"/>
        <w:outlineLvl w:val="4"/>
        <w:rPr>
          <w:rFonts w:ascii="Times New Roman" w:hAnsi="Times New Roman"/>
          <w:b/>
          <w:bCs/>
          <w:sz w:val="24"/>
          <w:szCs w:val="24"/>
          <w:lang w:eastAsia="fi-FI"/>
        </w:rPr>
      </w:pPr>
      <w:r w:rsidRPr="000E0AF6">
        <w:rPr>
          <w:rFonts w:ascii="Times New Roman" w:hAnsi="Times New Roman"/>
          <w:b/>
          <w:bCs/>
          <w:sz w:val="24"/>
          <w:szCs w:val="24"/>
          <w:lang w:eastAsia="fi-FI"/>
        </w:rPr>
        <w:t>Esityksen vaikutukset</w:t>
      </w:r>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Pr="000E0AF6" w:rsidRDefault="00E551C7" w:rsidP="000E0AF6">
      <w:pPr>
        <w:pStyle w:val="Luettelokappale"/>
        <w:numPr>
          <w:ilvl w:val="1"/>
          <w:numId w:val="3"/>
        </w:numPr>
        <w:spacing w:after="0" w:line="240" w:lineRule="auto"/>
        <w:jc w:val="both"/>
        <w:outlineLvl w:val="5"/>
        <w:rPr>
          <w:rFonts w:ascii="Times New Roman" w:hAnsi="Times New Roman"/>
          <w:b/>
          <w:bCs/>
          <w:sz w:val="24"/>
          <w:szCs w:val="24"/>
          <w:lang w:eastAsia="fi-FI"/>
        </w:rPr>
      </w:pPr>
      <w:r w:rsidRPr="000E0AF6">
        <w:rPr>
          <w:rFonts w:ascii="Times New Roman" w:hAnsi="Times New Roman"/>
          <w:b/>
          <w:bCs/>
          <w:sz w:val="24"/>
          <w:szCs w:val="24"/>
          <w:lang w:eastAsia="fi-FI"/>
        </w:rPr>
        <w:t>Taloudelliset vaikutukset</w:t>
      </w:r>
    </w:p>
    <w:p w:rsidR="000E0AF6" w:rsidRPr="000E0AF6" w:rsidRDefault="000E0AF6" w:rsidP="000E0AF6">
      <w:pPr>
        <w:pStyle w:val="Luettelokappale"/>
        <w:spacing w:after="0" w:line="240" w:lineRule="auto"/>
        <w:ind w:left="360"/>
        <w:jc w:val="both"/>
        <w:outlineLvl w:val="5"/>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Esityksellä ei ole merkittäviä taloudellisia vaikutuksia. Pääsääntöisesti maksuviivästyksiä ei tapahdu. On kuitenkin tilanteita, jolloin niitä voi syntyä esimerkiksi uuden palkanmaksujärjestel</w:t>
      </w:r>
      <w:r w:rsidRPr="00ED5341">
        <w:rPr>
          <w:rFonts w:ascii="Times New Roman" w:hAnsi="Times New Roman"/>
          <w:sz w:val="24"/>
          <w:szCs w:val="24"/>
          <w:lang w:eastAsia="fi-FI"/>
        </w:rPr>
        <w:lastRenderedPageBreak/>
        <w:t>män käyttöönottovaiheessa. Muutoksenhaun osalta voidaan arvioida, että esityksellä ei ole taloudellisia vaikutuksia, sillä kyseessä ei ole varsinaisesti uusi muutoksenhakumahdollisuus, vaan olemassa olevan,</w:t>
      </w:r>
      <w:r w:rsidR="00757C40">
        <w:rPr>
          <w:rFonts w:ascii="Times New Roman" w:hAnsi="Times New Roman"/>
          <w:sz w:val="24"/>
          <w:szCs w:val="24"/>
          <w:lang w:eastAsia="fi-FI"/>
        </w:rPr>
        <w:t xml:space="preserve"> oikeuskäytännön varassa olevan</w:t>
      </w:r>
      <w:r w:rsidRPr="00ED5341">
        <w:rPr>
          <w:rFonts w:ascii="Times New Roman" w:hAnsi="Times New Roman"/>
          <w:sz w:val="24"/>
          <w:szCs w:val="24"/>
          <w:lang w:eastAsia="fi-FI"/>
        </w:rPr>
        <w:t xml:space="preserve"> soveltamiskäytännön kirjaamisesta lakiin.</w:t>
      </w:r>
    </w:p>
    <w:p w:rsidR="000E0AF6" w:rsidRPr="00ED5341" w:rsidRDefault="000E0AF6" w:rsidP="002F3C17">
      <w:pPr>
        <w:spacing w:after="0" w:line="240" w:lineRule="auto"/>
        <w:jc w:val="both"/>
        <w:rPr>
          <w:rFonts w:ascii="Times New Roman" w:hAnsi="Times New Roman"/>
          <w:sz w:val="24"/>
          <w:szCs w:val="24"/>
          <w:lang w:eastAsia="fi-FI"/>
        </w:rPr>
      </w:pPr>
    </w:p>
    <w:p w:rsidR="00E551C7" w:rsidRPr="000E0AF6" w:rsidRDefault="00E551C7" w:rsidP="000E0AF6">
      <w:pPr>
        <w:pStyle w:val="Luettelokappale"/>
        <w:numPr>
          <w:ilvl w:val="1"/>
          <w:numId w:val="3"/>
        </w:numPr>
        <w:spacing w:after="0" w:line="240" w:lineRule="auto"/>
        <w:jc w:val="both"/>
        <w:outlineLvl w:val="4"/>
        <w:rPr>
          <w:rFonts w:ascii="Times New Roman" w:hAnsi="Times New Roman"/>
          <w:b/>
          <w:bCs/>
          <w:sz w:val="24"/>
          <w:szCs w:val="24"/>
          <w:lang w:eastAsia="fi-FI"/>
        </w:rPr>
      </w:pPr>
      <w:r w:rsidRPr="000E0AF6">
        <w:rPr>
          <w:rFonts w:ascii="Times New Roman" w:hAnsi="Times New Roman"/>
          <w:b/>
          <w:bCs/>
          <w:sz w:val="24"/>
          <w:szCs w:val="24"/>
          <w:lang w:eastAsia="fi-FI"/>
        </w:rPr>
        <w:t>Vaikutukset henkilöstöön ja viranomaisen toimintaan</w:t>
      </w:r>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Esitys parantaisi viranhaltijoiden oikeudellista asemaa sekä edistäisi viranhaltijoiden ja työsopimussuhteessa olevien yhdenvertaista kohtelua. Palvelussuhteen lajilla ei olisi enää merkitystä sen suhteen, olisiko henkilöllä palvelussuhteesta johtuvan suorituksen viivästyessä oikeus viivästyskorkoon tai velvollisuus suorittaa viivästyskorkoa.</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Ehdotettu muutos järjestäytymättömän viranhaltijan muutoksenhakuoikeudesta saattaa virkaehtosopimuksen piiriin kuuluvan ja sen ulkopuolella olevan viranhaltijan yhdenvertaiseen asemaan niin, että molemmat voivat saattaa itseään kos</w:t>
      </w:r>
      <w:r w:rsidR="000E0AF6">
        <w:rPr>
          <w:rFonts w:ascii="Times New Roman" w:hAnsi="Times New Roman"/>
          <w:sz w:val="24"/>
          <w:szCs w:val="24"/>
          <w:lang w:eastAsia="fi-FI"/>
        </w:rPr>
        <w:t>kevan päätöksen perustuslain 21 </w:t>
      </w:r>
      <w:r w:rsidRPr="00ED5341">
        <w:rPr>
          <w:rFonts w:ascii="Times New Roman" w:hAnsi="Times New Roman"/>
          <w:sz w:val="24"/>
          <w:szCs w:val="24"/>
          <w:lang w:eastAsia="fi-FI"/>
        </w:rPr>
        <w:t>§:n edellyttämällä tavalla tuomioistuimen käsiteltäväksi.</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Esityksen ei arvioida lisäävän merkittävästi viranomaisen tehtäviä, sillä lähtökohtaisesti palkat ja muut maksut maksetaan ajallaan. Näin ollen viivästyskorkoa koskevat säännökset tulevat sovellettavaksi harvoin. Viivästyskorkoa koskevia säännöksiä sovelletaan </w:t>
      </w:r>
      <w:r w:rsidR="00BD47BE">
        <w:rPr>
          <w:rFonts w:ascii="Times New Roman" w:hAnsi="Times New Roman"/>
          <w:sz w:val="24"/>
          <w:szCs w:val="24"/>
          <w:lang w:eastAsia="fi-FI"/>
        </w:rPr>
        <w:t>kirkossa</w:t>
      </w:r>
      <w:r w:rsidRPr="00ED5341">
        <w:rPr>
          <w:rFonts w:ascii="Times New Roman" w:hAnsi="Times New Roman"/>
          <w:sz w:val="24"/>
          <w:szCs w:val="24"/>
          <w:lang w:eastAsia="fi-FI"/>
        </w:rPr>
        <w:t xml:space="preserve"> työsuhteiseen henkilöstöön, joten muutoksella ei luoda viranomaiselle uusia tehtäviä.</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Muutoksenhakua koskevan säännöksen ei arvioida lisäävän viranomaisen tehtäviä, sillä nyt lakiin ehdotettavaa muutoksenhakumenettelyä sovelletaan jo </w:t>
      </w:r>
      <w:r w:rsidR="00BD47BE">
        <w:rPr>
          <w:rFonts w:ascii="Times New Roman" w:hAnsi="Times New Roman"/>
          <w:sz w:val="24"/>
          <w:szCs w:val="24"/>
          <w:lang w:eastAsia="fi-FI"/>
        </w:rPr>
        <w:t xml:space="preserve">kirkossa </w:t>
      </w:r>
      <w:r w:rsidRPr="00ED5341">
        <w:rPr>
          <w:rFonts w:ascii="Times New Roman" w:hAnsi="Times New Roman"/>
          <w:sz w:val="24"/>
          <w:szCs w:val="24"/>
          <w:lang w:eastAsia="fi-FI"/>
        </w:rPr>
        <w:t>oikeuskäytännön perusteella.</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Eroamisiän noston vaikutuksia on vaikea arvioida etukäteen. </w:t>
      </w:r>
      <w:proofErr w:type="spellStart"/>
      <w:r w:rsidRPr="00DF2574">
        <w:rPr>
          <w:rFonts w:ascii="Times New Roman" w:hAnsi="Times New Roman"/>
          <w:sz w:val="24"/>
          <w:szCs w:val="24"/>
          <w:lang w:eastAsia="fi-FI"/>
        </w:rPr>
        <w:t>Kevalta</w:t>
      </w:r>
      <w:proofErr w:type="spellEnd"/>
      <w:r w:rsidRPr="00DF2574">
        <w:rPr>
          <w:rFonts w:ascii="Times New Roman" w:hAnsi="Times New Roman"/>
          <w:sz w:val="24"/>
          <w:szCs w:val="24"/>
          <w:lang w:eastAsia="fi-FI"/>
        </w:rPr>
        <w:t xml:space="preserve"> saadun tilaston mukaan suoraan </w:t>
      </w:r>
      <w:r w:rsidR="00DF2574" w:rsidRPr="00DF2574">
        <w:rPr>
          <w:rFonts w:ascii="Times New Roman" w:hAnsi="Times New Roman"/>
          <w:sz w:val="24"/>
          <w:szCs w:val="24"/>
          <w:lang w:eastAsia="fi-FI"/>
        </w:rPr>
        <w:t>kirkollisesta</w:t>
      </w:r>
      <w:r w:rsidRPr="00DF2574">
        <w:rPr>
          <w:rFonts w:ascii="Times New Roman" w:hAnsi="Times New Roman"/>
          <w:sz w:val="24"/>
          <w:szCs w:val="24"/>
          <w:lang w:eastAsia="fi-FI"/>
        </w:rPr>
        <w:t xml:space="preserve"> palvelussuhteesta jäi eläkkeelle </w:t>
      </w:r>
      <w:r w:rsidRPr="00200F13">
        <w:rPr>
          <w:rFonts w:ascii="Times New Roman" w:hAnsi="Times New Roman"/>
          <w:sz w:val="24"/>
          <w:szCs w:val="24"/>
          <w:lang w:eastAsia="fi-FI"/>
        </w:rPr>
        <w:t xml:space="preserve">68 vuoden </w:t>
      </w:r>
      <w:r w:rsidR="00DF2574" w:rsidRPr="00200F13">
        <w:rPr>
          <w:rFonts w:ascii="Times New Roman" w:hAnsi="Times New Roman"/>
          <w:sz w:val="24"/>
          <w:szCs w:val="24"/>
          <w:lang w:eastAsia="fi-FI"/>
        </w:rPr>
        <w:t xml:space="preserve">iässä </w:t>
      </w:r>
      <w:r w:rsidR="00200F13" w:rsidRPr="00200F13">
        <w:rPr>
          <w:rFonts w:ascii="Times New Roman" w:hAnsi="Times New Roman"/>
          <w:sz w:val="24"/>
          <w:szCs w:val="24"/>
          <w:lang w:eastAsia="fi-FI"/>
        </w:rPr>
        <w:t>4,3</w:t>
      </w:r>
      <w:r w:rsidR="00DF2574" w:rsidRPr="00200F13">
        <w:rPr>
          <w:rFonts w:ascii="Times New Roman" w:hAnsi="Times New Roman"/>
          <w:sz w:val="24"/>
          <w:szCs w:val="24"/>
          <w:lang w:eastAsia="fi-FI"/>
        </w:rPr>
        <w:t xml:space="preserve"> prosenttia vuonna 2014</w:t>
      </w:r>
      <w:r w:rsidR="00200F13" w:rsidRPr="00200F13">
        <w:rPr>
          <w:rFonts w:ascii="Times New Roman" w:hAnsi="Times New Roman"/>
          <w:sz w:val="24"/>
          <w:szCs w:val="24"/>
          <w:lang w:eastAsia="fi-FI"/>
        </w:rPr>
        <w:t xml:space="preserve"> ja 3,6</w:t>
      </w:r>
      <w:r w:rsidR="00DF2574" w:rsidRPr="00200F13">
        <w:rPr>
          <w:rFonts w:ascii="Times New Roman" w:hAnsi="Times New Roman"/>
          <w:sz w:val="24"/>
          <w:szCs w:val="24"/>
          <w:lang w:eastAsia="fi-FI"/>
        </w:rPr>
        <w:t xml:space="preserve"> prosenttia vuonna 2015</w:t>
      </w:r>
      <w:r w:rsidRPr="00200F13">
        <w:rPr>
          <w:rFonts w:ascii="Times New Roman" w:hAnsi="Times New Roman"/>
          <w:sz w:val="24"/>
          <w:szCs w:val="24"/>
          <w:lang w:eastAsia="fi-FI"/>
        </w:rPr>
        <w:t>. On vaikea arvioida, monik</w:t>
      </w:r>
      <w:r w:rsidRPr="00ED5341">
        <w:rPr>
          <w:rFonts w:ascii="Times New Roman" w:hAnsi="Times New Roman"/>
          <w:sz w:val="24"/>
          <w:szCs w:val="24"/>
          <w:lang w:eastAsia="fi-FI"/>
        </w:rPr>
        <w:t>o nyt 68-vuotiaana eläkkeelle jäävistä jatkaisi 70 vuoden ikään.</w:t>
      </w:r>
    </w:p>
    <w:p w:rsidR="000E0AF6" w:rsidRPr="00ED5341" w:rsidRDefault="000E0AF6" w:rsidP="002F3C17">
      <w:pPr>
        <w:spacing w:after="0" w:line="240" w:lineRule="auto"/>
        <w:jc w:val="both"/>
        <w:rPr>
          <w:rFonts w:ascii="Times New Roman" w:hAnsi="Times New Roman"/>
          <w:sz w:val="24"/>
          <w:szCs w:val="24"/>
          <w:lang w:eastAsia="fi-FI"/>
        </w:rPr>
      </w:pPr>
    </w:p>
    <w:p w:rsidR="00E551C7" w:rsidRPr="000E0AF6" w:rsidRDefault="00E551C7" w:rsidP="000E0AF6">
      <w:pPr>
        <w:pStyle w:val="Luettelokappale"/>
        <w:numPr>
          <w:ilvl w:val="0"/>
          <w:numId w:val="3"/>
        </w:numPr>
        <w:spacing w:after="0" w:line="240" w:lineRule="auto"/>
        <w:jc w:val="both"/>
        <w:outlineLvl w:val="4"/>
        <w:rPr>
          <w:rFonts w:ascii="Times New Roman" w:hAnsi="Times New Roman"/>
          <w:b/>
          <w:bCs/>
          <w:sz w:val="24"/>
          <w:szCs w:val="24"/>
          <w:lang w:eastAsia="fi-FI"/>
        </w:rPr>
      </w:pPr>
      <w:r w:rsidRPr="000E0AF6">
        <w:rPr>
          <w:rFonts w:ascii="Times New Roman" w:hAnsi="Times New Roman"/>
          <w:b/>
          <w:bCs/>
          <w:sz w:val="24"/>
          <w:szCs w:val="24"/>
          <w:lang w:eastAsia="fi-FI"/>
        </w:rPr>
        <w:t xml:space="preserve">Asian valmistelu </w:t>
      </w:r>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Esitys on valmisteltu </w:t>
      </w:r>
      <w:r w:rsidR="00BD47BE">
        <w:rPr>
          <w:rFonts w:ascii="Times New Roman" w:hAnsi="Times New Roman"/>
          <w:sz w:val="24"/>
          <w:szCs w:val="24"/>
          <w:lang w:eastAsia="fi-FI"/>
        </w:rPr>
        <w:t xml:space="preserve">kirkkohallituksessa. </w:t>
      </w:r>
      <w:r w:rsidR="00614C05" w:rsidRPr="00614C05">
        <w:rPr>
          <w:rFonts w:ascii="Times New Roman" w:hAnsi="Times New Roman"/>
          <w:sz w:val="24"/>
          <w:szCs w:val="24"/>
          <w:lang w:eastAsia="fi-FI"/>
        </w:rPr>
        <w:t>Asiasta on neuvoteltu</w:t>
      </w:r>
      <w:r w:rsidR="00BD47BE" w:rsidRPr="00614C05">
        <w:rPr>
          <w:rFonts w:ascii="Times New Roman" w:hAnsi="Times New Roman"/>
          <w:sz w:val="24"/>
          <w:szCs w:val="24"/>
          <w:lang w:eastAsia="fi-FI"/>
        </w:rPr>
        <w:t xml:space="preserve"> </w:t>
      </w:r>
      <w:r w:rsidR="00614C05" w:rsidRPr="00614C05">
        <w:rPr>
          <w:rFonts w:ascii="Times New Roman" w:hAnsi="Times New Roman"/>
          <w:sz w:val="24"/>
          <w:szCs w:val="24"/>
          <w:lang w:eastAsia="fi-FI"/>
        </w:rPr>
        <w:t xml:space="preserve">kirkon </w:t>
      </w:r>
      <w:r w:rsidR="00BD47BE" w:rsidRPr="00614C05">
        <w:rPr>
          <w:rFonts w:ascii="Times New Roman" w:hAnsi="Times New Roman"/>
          <w:sz w:val="24"/>
          <w:szCs w:val="24"/>
          <w:lang w:eastAsia="fi-FI"/>
        </w:rPr>
        <w:t>pääsopijajärjestöjen kanssa</w:t>
      </w:r>
      <w:r w:rsidR="00614C05" w:rsidRPr="00614C05">
        <w:rPr>
          <w:rFonts w:ascii="Times New Roman" w:hAnsi="Times New Roman"/>
          <w:sz w:val="24"/>
          <w:szCs w:val="24"/>
          <w:lang w:eastAsia="fi-FI"/>
        </w:rPr>
        <w:t>.</w:t>
      </w:r>
      <w:r w:rsidR="00750D87">
        <w:rPr>
          <w:rFonts w:ascii="Times New Roman" w:hAnsi="Times New Roman"/>
          <w:sz w:val="24"/>
          <w:szCs w:val="24"/>
          <w:lang w:eastAsia="fi-FI"/>
        </w:rPr>
        <w:t xml:space="preserve"> Kirkkohallituksen käytettävissä on ollut kirkon laintarkastustoimikunnan lausunto 3/2016.</w:t>
      </w:r>
      <w:r w:rsidR="00BD47BE" w:rsidRPr="00614C05">
        <w:rPr>
          <w:rFonts w:ascii="Times New Roman" w:hAnsi="Times New Roman"/>
          <w:sz w:val="24"/>
          <w:szCs w:val="24"/>
          <w:lang w:eastAsia="fi-FI"/>
        </w:rPr>
        <w:t xml:space="preserve"> </w:t>
      </w:r>
    </w:p>
    <w:p w:rsidR="000E0AF6" w:rsidRPr="00ED5341" w:rsidRDefault="000E0AF6" w:rsidP="002F3C17">
      <w:pPr>
        <w:spacing w:after="0" w:line="240" w:lineRule="auto"/>
        <w:jc w:val="both"/>
        <w:rPr>
          <w:rFonts w:ascii="Times New Roman" w:hAnsi="Times New Roman"/>
          <w:sz w:val="24"/>
          <w:szCs w:val="24"/>
          <w:lang w:eastAsia="fi-FI"/>
        </w:rPr>
      </w:pPr>
    </w:p>
    <w:p w:rsidR="00E551C7" w:rsidRPr="00ED5341"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Edellä esitetyn perusteella annetaan </w:t>
      </w:r>
      <w:r w:rsidR="00DE349B">
        <w:rPr>
          <w:rFonts w:ascii="Times New Roman" w:hAnsi="Times New Roman"/>
          <w:sz w:val="24"/>
          <w:szCs w:val="24"/>
          <w:lang w:eastAsia="fi-FI"/>
        </w:rPr>
        <w:t>kirkolliskokouksen</w:t>
      </w:r>
      <w:r w:rsidRPr="00ED5341">
        <w:rPr>
          <w:rFonts w:ascii="Times New Roman" w:hAnsi="Times New Roman"/>
          <w:sz w:val="24"/>
          <w:szCs w:val="24"/>
          <w:lang w:eastAsia="fi-FI"/>
        </w:rPr>
        <w:t xml:space="preserve"> hyväksyttäviksi seuraavat lakiehdotukset: </w:t>
      </w:r>
    </w:p>
    <w:p w:rsidR="00D122B1" w:rsidRDefault="00D122B1" w:rsidP="002F3C17">
      <w:pPr>
        <w:spacing w:after="0" w:line="240" w:lineRule="auto"/>
        <w:rPr>
          <w:rFonts w:ascii="Times New Roman" w:hAnsi="Times New Roman"/>
          <w:b/>
          <w:bCs/>
          <w:sz w:val="24"/>
          <w:szCs w:val="24"/>
          <w:lang w:eastAsia="fi-FI"/>
        </w:rPr>
      </w:pPr>
    </w:p>
    <w:p w:rsidR="000E0AF6" w:rsidRDefault="000E0AF6" w:rsidP="002F3C17">
      <w:pPr>
        <w:spacing w:after="0" w:line="240" w:lineRule="auto"/>
        <w:rPr>
          <w:rFonts w:ascii="Times New Roman" w:hAnsi="Times New Roman"/>
          <w:b/>
          <w:bCs/>
          <w:sz w:val="24"/>
          <w:szCs w:val="24"/>
          <w:lang w:eastAsia="fi-FI"/>
        </w:rPr>
      </w:pPr>
    </w:p>
    <w:p w:rsidR="00E551C7" w:rsidRDefault="00E551C7" w:rsidP="002F3C17">
      <w:pPr>
        <w:spacing w:after="0" w:line="240" w:lineRule="auto"/>
        <w:jc w:val="both"/>
        <w:outlineLvl w:val="4"/>
        <w:rPr>
          <w:rFonts w:ascii="Times New Roman" w:hAnsi="Times New Roman"/>
          <w:b/>
          <w:bCs/>
          <w:sz w:val="24"/>
          <w:szCs w:val="24"/>
          <w:lang w:eastAsia="fi-FI"/>
        </w:rPr>
      </w:pPr>
      <w:r w:rsidRPr="00ED5341">
        <w:rPr>
          <w:rFonts w:ascii="Times New Roman" w:hAnsi="Times New Roman"/>
          <w:b/>
          <w:bCs/>
          <w:sz w:val="24"/>
          <w:szCs w:val="24"/>
          <w:lang w:eastAsia="fi-FI"/>
        </w:rPr>
        <w:t>YKSITYISKOHTAISET PERUSTELUT</w:t>
      </w:r>
    </w:p>
    <w:p w:rsidR="000E0AF6" w:rsidRPr="00ED5341" w:rsidRDefault="000E0AF6" w:rsidP="002F3C17">
      <w:pPr>
        <w:spacing w:after="0" w:line="240" w:lineRule="auto"/>
        <w:jc w:val="both"/>
        <w:outlineLvl w:val="4"/>
        <w:rPr>
          <w:rFonts w:ascii="Times New Roman" w:hAnsi="Times New Roman"/>
          <w:b/>
          <w:bCs/>
          <w:sz w:val="24"/>
          <w:szCs w:val="24"/>
          <w:lang w:eastAsia="fi-FI"/>
        </w:rPr>
      </w:pPr>
    </w:p>
    <w:p w:rsidR="00E551C7" w:rsidRDefault="00E551C7" w:rsidP="002F3C17">
      <w:pPr>
        <w:spacing w:after="0" w:line="240" w:lineRule="auto"/>
        <w:jc w:val="both"/>
        <w:outlineLvl w:val="4"/>
        <w:rPr>
          <w:rFonts w:ascii="Times New Roman" w:hAnsi="Times New Roman"/>
          <w:b/>
          <w:bCs/>
          <w:sz w:val="24"/>
          <w:szCs w:val="24"/>
          <w:lang w:eastAsia="fi-FI"/>
        </w:rPr>
      </w:pPr>
      <w:r w:rsidRPr="007026E5">
        <w:rPr>
          <w:rFonts w:ascii="Times New Roman" w:hAnsi="Times New Roman"/>
          <w:b/>
          <w:bCs/>
          <w:sz w:val="24"/>
          <w:szCs w:val="24"/>
          <w:lang w:eastAsia="fi-FI"/>
        </w:rPr>
        <w:t>1 Lakiesitysten perustelut</w:t>
      </w:r>
    </w:p>
    <w:p w:rsidR="000E0AF6" w:rsidRPr="007026E5" w:rsidRDefault="000E0AF6" w:rsidP="002F3C17">
      <w:pPr>
        <w:spacing w:after="0" w:line="240" w:lineRule="auto"/>
        <w:jc w:val="both"/>
        <w:outlineLvl w:val="4"/>
        <w:rPr>
          <w:rFonts w:ascii="Times New Roman" w:hAnsi="Times New Roman"/>
          <w:b/>
          <w:bCs/>
          <w:sz w:val="24"/>
          <w:szCs w:val="24"/>
          <w:lang w:eastAsia="fi-FI"/>
        </w:rPr>
      </w:pPr>
    </w:p>
    <w:p w:rsidR="00E551C7" w:rsidRPr="000E0AF6" w:rsidRDefault="00DE349B" w:rsidP="000E0AF6">
      <w:pPr>
        <w:pStyle w:val="Luettelokappale"/>
        <w:numPr>
          <w:ilvl w:val="1"/>
          <w:numId w:val="4"/>
        </w:numPr>
        <w:spacing w:after="0" w:line="240" w:lineRule="auto"/>
        <w:jc w:val="both"/>
        <w:outlineLvl w:val="4"/>
        <w:rPr>
          <w:rFonts w:ascii="Times New Roman" w:hAnsi="Times New Roman"/>
          <w:b/>
          <w:bCs/>
          <w:sz w:val="24"/>
          <w:szCs w:val="24"/>
          <w:lang w:eastAsia="fi-FI"/>
        </w:rPr>
      </w:pPr>
      <w:r w:rsidRPr="000E0AF6">
        <w:rPr>
          <w:rFonts w:ascii="Times New Roman" w:hAnsi="Times New Roman"/>
          <w:b/>
          <w:bCs/>
          <w:sz w:val="24"/>
          <w:szCs w:val="24"/>
          <w:lang w:eastAsia="fi-FI"/>
        </w:rPr>
        <w:t>Kirkkolaki</w:t>
      </w:r>
    </w:p>
    <w:p w:rsidR="000E0AF6" w:rsidRPr="000E0AF6" w:rsidRDefault="000E0AF6" w:rsidP="000E0AF6">
      <w:pPr>
        <w:pStyle w:val="Luettelokappale"/>
        <w:spacing w:after="0" w:line="240" w:lineRule="auto"/>
        <w:ind w:left="360"/>
        <w:jc w:val="both"/>
        <w:outlineLvl w:val="4"/>
        <w:rPr>
          <w:rFonts w:ascii="Times New Roman" w:hAnsi="Times New Roman"/>
          <w:b/>
          <w:bCs/>
          <w:sz w:val="24"/>
          <w:szCs w:val="24"/>
          <w:lang w:eastAsia="fi-FI"/>
        </w:rPr>
      </w:pPr>
    </w:p>
    <w:p w:rsidR="00E551C7" w:rsidRDefault="00DE349B" w:rsidP="002F3C17">
      <w:pPr>
        <w:spacing w:after="0" w:line="240" w:lineRule="auto"/>
        <w:jc w:val="both"/>
        <w:rPr>
          <w:rFonts w:ascii="Times New Roman" w:hAnsi="Times New Roman"/>
          <w:sz w:val="24"/>
          <w:szCs w:val="24"/>
          <w:lang w:eastAsia="fi-FI"/>
        </w:rPr>
      </w:pPr>
      <w:r>
        <w:rPr>
          <w:rFonts w:ascii="Times New Roman" w:hAnsi="Times New Roman"/>
          <w:b/>
          <w:bCs/>
          <w:sz w:val="24"/>
          <w:szCs w:val="24"/>
          <w:lang w:eastAsia="fi-FI"/>
        </w:rPr>
        <w:t>48</w:t>
      </w:r>
      <w:r w:rsidR="00E551C7" w:rsidRPr="00ED5341">
        <w:rPr>
          <w:rFonts w:ascii="Times New Roman" w:hAnsi="Times New Roman"/>
          <w:b/>
          <w:bCs/>
          <w:sz w:val="24"/>
          <w:szCs w:val="24"/>
          <w:lang w:eastAsia="fi-FI"/>
        </w:rPr>
        <w:t xml:space="preserve"> §.</w:t>
      </w:r>
      <w:r w:rsidR="0095001D">
        <w:rPr>
          <w:rFonts w:ascii="Times New Roman" w:hAnsi="Times New Roman"/>
          <w:b/>
          <w:bCs/>
          <w:sz w:val="24"/>
          <w:szCs w:val="24"/>
          <w:lang w:eastAsia="fi-FI"/>
        </w:rPr>
        <w:t xml:space="preserve"> </w:t>
      </w:r>
      <w:proofErr w:type="gramStart"/>
      <w:r w:rsidR="00E551C7" w:rsidRPr="00ED5341">
        <w:rPr>
          <w:rFonts w:ascii="Times New Roman" w:hAnsi="Times New Roman"/>
          <w:i/>
          <w:iCs/>
          <w:sz w:val="24"/>
          <w:szCs w:val="24"/>
          <w:lang w:eastAsia="fi-FI"/>
        </w:rPr>
        <w:t>Virkasuhteen päättyminen ilman irtisanomista.</w:t>
      </w:r>
      <w:proofErr w:type="gramEnd"/>
      <w:r w:rsidR="00E551C7" w:rsidRPr="00ED5341">
        <w:rPr>
          <w:rFonts w:ascii="Times New Roman" w:hAnsi="Times New Roman"/>
          <w:sz w:val="24"/>
          <w:szCs w:val="24"/>
          <w:lang w:eastAsia="fi-FI"/>
        </w:rPr>
        <w:t xml:space="preserve"> Pykälässä säädetään niistä tilanteista, joissa viranhaltijan virkasuhde päättyy ilman irtisanomista ja irtisanomisaikaa. Pykälän</w:t>
      </w:r>
      <w:r>
        <w:rPr>
          <w:rFonts w:ascii="Times New Roman" w:hAnsi="Times New Roman"/>
          <w:sz w:val="24"/>
          <w:szCs w:val="24"/>
          <w:lang w:eastAsia="fi-FI"/>
        </w:rPr>
        <w:t xml:space="preserve"> 1 momentin</w:t>
      </w:r>
      <w:r w:rsidR="00E551C7" w:rsidRPr="00ED5341">
        <w:rPr>
          <w:rFonts w:ascii="Times New Roman" w:hAnsi="Times New Roman"/>
          <w:sz w:val="24"/>
          <w:szCs w:val="24"/>
          <w:lang w:eastAsia="fi-FI"/>
        </w:rPr>
        <w:t xml:space="preserve"> 6 kohdassa säädetään virkasuhteen päättymisestä viranhaltijan täyttäessä 68 vuotta, jollei viranhaltijan kanssa sovita virkasuhteen määräaikaisesta jatkamisesta. Virkasuhteen päättyminen 68 vuoden iän täyttymiseen perustuu voimassa olevan </w:t>
      </w:r>
      <w:r>
        <w:rPr>
          <w:rFonts w:ascii="Times New Roman" w:hAnsi="Times New Roman"/>
          <w:sz w:val="24"/>
          <w:szCs w:val="24"/>
          <w:lang w:eastAsia="fi-FI"/>
        </w:rPr>
        <w:t>kirkon</w:t>
      </w:r>
      <w:r w:rsidR="00E551C7" w:rsidRPr="00ED5341">
        <w:rPr>
          <w:rFonts w:ascii="Times New Roman" w:hAnsi="Times New Roman"/>
          <w:sz w:val="24"/>
          <w:szCs w:val="24"/>
          <w:lang w:eastAsia="fi-FI"/>
        </w:rPr>
        <w:t xml:space="preserve"> eläkelain mukaiseen ylimpään vanhuuseläkeikään, joka on 68 vuotta. </w:t>
      </w:r>
      <w:r w:rsidR="008776ED" w:rsidRPr="008776ED">
        <w:rPr>
          <w:rFonts w:ascii="Times New Roman" w:hAnsi="Times New Roman"/>
          <w:sz w:val="24"/>
          <w:szCs w:val="24"/>
          <w:lang w:eastAsia="fi-FI"/>
        </w:rPr>
        <w:t>Julkisten alojen eläkelaissa (81</w:t>
      </w:r>
      <w:r w:rsidR="00744AAA" w:rsidRPr="008776ED">
        <w:rPr>
          <w:rFonts w:ascii="Times New Roman" w:hAnsi="Times New Roman"/>
          <w:sz w:val="24"/>
          <w:szCs w:val="24"/>
          <w:lang w:eastAsia="fi-FI"/>
        </w:rPr>
        <w:t>/2016)</w:t>
      </w:r>
      <w:r w:rsidR="00E551C7" w:rsidRPr="00ED5341">
        <w:rPr>
          <w:rFonts w:ascii="Times New Roman" w:hAnsi="Times New Roman"/>
          <w:sz w:val="24"/>
          <w:szCs w:val="24"/>
          <w:lang w:eastAsia="fi-FI"/>
        </w:rPr>
        <w:t xml:space="preserve"> alinta vanhuuseläkeikää </w:t>
      </w:r>
      <w:r w:rsidR="00744AAA">
        <w:rPr>
          <w:rFonts w:ascii="Times New Roman" w:hAnsi="Times New Roman"/>
          <w:sz w:val="24"/>
          <w:szCs w:val="24"/>
          <w:lang w:eastAsia="fi-FI"/>
        </w:rPr>
        <w:t>nostetaan</w:t>
      </w:r>
      <w:r w:rsidR="00E551C7" w:rsidRPr="00ED5341">
        <w:rPr>
          <w:rFonts w:ascii="Times New Roman" w:hAnsi="Times New Roman"/>
          <w:sz w:val="24"/>
          <w:szCs w:val="24"/>
          <w:lang w:eastAsia="fi-FI"/>
        </w:rPr>
        <w:t xml:space="preserve"> asteittain 63 vuodesta 65 vuoteen. Vastaavasti julkisten alojen eläkelain mukaisen eläkkeen </w:t>
      </w:r>
      <w:r w:rsidR="00E551C7" w:rsidRPr="00ED5341">
        <w:rPr>
          <w:rFonts w:ascii="Times New Roman" w:hAnsi="Times New Roman"/>
          <w:sz w:val="24"/>
          <w:szCs w:val="24"/>
          <w:lang w:eastAsia="fi-FI"/>
        </w:rPr>
        <w:lastRenderedPageBreak/>
        <w:t xml:space="preserve">karttumisen yläikärajaa </w:t>
      </w:r>
      <w:r w:rsidR="008776ED">
        <w:rPr>
          <w:rFonts w:ascii="Times New Roman" w:hAnsi="Times New Roman"/>
          <w:sz w:val="24"/>
          <w:szCs w:val="24"/>
          <w:lang w:eastAsia="fi-FI"/>
        </w:rPr>
        <w:t>nostetaan</w:t>
      </w:r>
      <w:r w:rsidR="00E551C7" w:rsidRPr="00ED5341">
        <w:rPr>
          <w:rFonts w:ascii="Times New Roman" w:hAnsi="Times New Roman"/>
          <w:sz w:val="24"/>
          <w:szCs w:val="24"/>
          <w:lang w:eastAsia="fi-FI"/>
        </w:rPr>
        <w:t xml:space="preserve"> asteittain 70 vuoden iän täyttämiseen asti siten, että eläkettä </w:t>
      </w:r>
      <w:r w:rsidR="008776ED">
        <w:rPr>
          <w:rFonts w:ascii="Times New Roman" w:hAnsi="Times New Roman"/>
          <w:sz w:val="24"/>
          <w:szCs w:val="24"/>
          <w:lang w:eastAsia="fi-FI"/>
        </w:rPr>
        <w:t>karttuu</w:t>
      </w:r>
      <w:r w:rsidR="00E551C7" w:rsidRPr="00ED5341">
        <w:rPr>
          <w:rFonts w:ascii="Times New Roman" w:hAnsi="Times New Roman"/>
          <w:sz w:val="24"/>
          <w:szCs w:val="24"/>
          <w:lang w:eastAsia="fi-FI"/>
        </w:rPr>
        <w:t xml:space="preserve"> vuonna 1957 ja sitä ennen syntyneillä 68 vuoden </w:t>
      </w:r>
      <w:r w:rsidR="00CA7D4C">
        <w:rPr>
          <w:rFonts w:ascii="Times New Roman" w:hAnsi="Times New Roman"/>
          <w:sz w:val="24"/>
          <w:szCs w:val="24"/>
          <w:lang w:eastAsia="fi-FI"/>
        </w:rPr>
        <w:t>täyttämiseen asti, vuosina 1958–1961</w:t>
      </w:r>
      <w:r w:rsidR="00E551C7" w:rsidRPr="00ED5341">
        <w:rPr>
          <w:rFonts w:ascii="Times New Roman" w:hAnsi="Times New Roman"/>
          <w:sz w:val="24"/>
          <w:szCs w:val="24"/>
          <w:lang w:eastAsia="fi-FI"/>
        </w:rPr>
        <w:t xml:space="preserve"> syntyneillä 69 vuoden täyttämiseen ja 1962 ja sen jälkeen syntyneillä 70 vuoden täyttämiseen asti. </w:t>
      </w:r>
      <w:r w:rsidR="008776ED">
        <w:rPr>
          <w:rFonts w:ascii="Times New Roman" w:hAnsi="Times New Roman"/>
          <w:sz w:val="24"/>
          <w:szCs w:val="24"/>
          <w:lang w:eastAsia="fi-FI"/>
        </w:rPr>
        <w:t xml:space="preserve">Seurakunnan, seurakuntayhtymän, tuomiokapitulin tai kirkkohallituksen </w:t>
      </w:r>
      <w:r w:rsidR="00E551C7" w:rsidRPr="00ED5341">
        <w:rPr>
          <w:rFonts w:ascii="Times New Roman" w:hAnsi="Times New Roman"/>
          <w:sz w:val="24"/>
          <w:szCs w:val="24"/>
          <w:lang w:eastAsia="fi-FI"/>
        </w:rPr>
        <w:t>viranhaltijan eroamisikää ehdotetaan nostettavaksi asteittain vastaavasti kuin julkisten alojen eläkelaissa ehdotetaan nostettavaksi eläkkeen karttumista asteittain 70 vuoden ikään.</w:t>
      </w:r>
    </w:p>
    <w:p w:rsidR="000E0AF6" w:rsidRDefault="000E0AF6" w:rsidP="002F3C17">
      <w:pPr>
        <w:spacing w:after="0" w:line="240" w:lineRule="auto"/>
        <w:jc w:val="both"/>
        <w:rPr>
          <w:rFonts w:ascii="Times New Roman" w:hAnsi="Times New Roman"/>
          <w:sz w:val="24"/>
          <w:szCs w:val="24"/>
          <w:lang w:eastAsia="fi-FI"/>
        </w:rPr>
      </w:pPr>
    </w:p>
    <w:p w:rsidR="00BC555F" w:rsidRDefault="00BC555F"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Piispan, kirkkoneuvoksen, papin ja kanttorin</w:t>
      </w:r>
      <w:r w:rsidRPr="00ED5341">
        <w:rPr>
          <w:rFonts w:ascii="Times New Roman" w:hAnsi="Times New Roman"/>
          <w:sz w:val="24"/>
          <w:szCs w:val="24"/>
          <w:lang w:eastAsia="fi-FI"/>
        </w:rPr>
        <w:t xml:space="preserve"> oikeuteen pysyä siinä virassa, jossa eroamisikä on korkeampi kuin 68 vuotta</w:t>
      </w:r>
      <w:r w:rsidR="00CA1834">
        <w:rPr>
          <w:rFonts w:ascii="Times New Roman" w:hAnsi="Times New Roman"/>
          <w:sz w:val="24"/>
          <w:szCs w:val="24"/>
          <w:lang w:eastAsia="fi-FI"/>
        </w:rPr>
        <w:t>,</w:t>
      </w:r>
      <w:r w:rsidRPr="00ED5341">
        <w:rPr>
          <w:rFonts w:ascii="Times New Roman" w:hAnsi="Times New Roman"/>
          <w:sz w:val="24"/>
          <w:szCs w:val="24"/>
          <w:lang w:eastAsia="fi-FI"/>
        </w:rPr>
        <w:t xml:space="preserve"> sovellettaisiin </w:t>
      </w:r>
      <w:r>
        <w:rPr>
          <w:rFonts w:ascii="Times New Roman" w:hAnsi="Times New Roman"/>
          <w:sz w:val="24"/>
          <w:szCs w:val="24"/>
          <w:lang w:eastAsia="fi-FI"/>
        </w:rPr>
        <w:t>kirkkolain 26</w:t>
      </w:r>
      <w:r w:rsidR="000E0AF6">
        <w:rPr>
          <w:rFonts w:ascii="Times New Roman" w:hAnsi="Times New Roman"/>
          <w:sz w:val="24"/>
          <w:szCs w:val="24"/>
          <w:lang w:eastAsia="fi-FI"/>
        </w:rPr>
        <w:t xml:space="preserve"> luvun 4 </w:t>
      </w:r>
      <w:r w:rsidR="00EE151D">
        <w:rPr>
          <w:rFonts w:ascii="Times New Roman" w:hAnsi="Times New Roman"/>
          <w:sz w:val="24"/>
          <w:szCs w:val="24"/>
          <w:lang w:eastAsia="fi-FI"/>
        </w:rPr>
        <w:t>§:n 1</w:t>
      </w:r>
      <w:r w:rsidRPr="00BC555F">
        <w:rPr>
          <w:rFonts w:ascii="Times New Roman" w:hAnsi="Times New Roman"/>
          <w:sz w:val="24"/>
          <w:szCs w:val="24"/>
          <w:lang w:eastAsia="fi-FI"/>
        </w:rPr>
        <w:t xml:space="preserve"> momentin 1 kohtaa.</w:t>
      </w:r>
    </w:p>
    <w:p w:rsidR="000E0AF6" w:rsidRPr="00ED5341" w:rsidRDefault="000E0AF6" w:rsidP="002F3C17">
      <w:pPr>
        <w:spacing w:after="0" w:line="240" w:lineRule="auto"/>
        <w:jc w:val="both"/>
        <w:rPr>
          <w:rFonts w:ascii="Times New Roman" w:hAnsi="Times New Roman"/>
          <w:sz w:val="24"/>
          <w:szCs w:val="24"/>
          <w:lang w:eastAsia="fi-FI"/>
        </w:rPr>
      </w:pPr>
    </w:p>
    <w:p w:rsidR="000E0AF6" w:rsidRDefault="00B8660D" w:rsidP="002F3C17">
      <w:pPr>
        <w:spacing w:after="0" w:line="240" w:lineRule="auto"/>
        <w:jc w:val="both"/>
        <w:rPr>
          <w:rFonts w:ascii="Times New Roman" w:hAnsi="Times New Roman"/>
          <w:sz w:val="24"/>
          <w:szCs w:val="24"/>
          <w:lang w:eastAsia="fi-FI"/>
        </w:rPr>
      </w:pPr>
      <w:r>
        <w:rPr>
          <w:rFonts w:ascii="Times New Roman" w:hAnsi="Times New Roman"/>
          <w:b/>
          <w:bCs/>
          <w:sz w:val="24"/>
          <w:szCs w:val="24"/>
          <w:lang w:eastAsia="fi-FI"/>
        </w:rPr>
        <w:t>71</w:t>
      </w:r>
      <w:r w:rsidR="00E551C7" w:rsidRPr="00ED5341">
        <w:rPr>
          <w:rFonts w:ascii="Times New Roman" w:hAnsi="Times New Roman"/>
          <w:b/>
          <w:bCs/>
          <w:sz w:val="24"/>
          <w:szCs w:val="24"/>
          <w:lang w:eastAsia="fi-FI"/>
        </w:rPr>
        <w:t xml:space="preserve"> a §.</w:t>
      </w:r>
      <w:r w:rsidR="0095001D">
        <w:rPr>
          <w:rFonts w:ascii="Times New Roman" w:hAnsi="Times New Roman"/>
          <w:b/>
          <w:bCs/>
          <w:sz w:val="24"/>
          <w:szCs w:val="24"/>
          <w:lang w:eastAsia="fi-FI"/>
        </w:rPr>
        <w:t xml:space="preserve"> </w:t>
      </w:r>
      <w:r w:rsidR="00E551C7" w:rsidRPr="00ED5341">
        <w:rPr>
          <w:rFonts w:ascii="Times New Roman" w:hAnsi="Times New Roman"/>
          <w:i/>
          <w:iCs/>
          <w:sz w:val="24"/>
          <w:szCs w:val="24"/>
          <w:lang w:eastAsia="fi-FI"/>
        </w:rPr>
        <w:t>Viivästyskorko.</w:t>
      </w:r>
      <w:r w:rsidR="00F954B5">
        <w:rPr>
          <w:rFonts w:ascii="Times New Roman" w:hAnsi="Times New Roman"/>
          <w:sz w:val="24"/>
          <w:szCs w:val="24"/>
          <w:lang w:eastAsia="fi-FI"/>
        </w:rPr>
        <w:t xml:space="preserve"> Kirkkolain 6 lukuun ehdotetaan lisättäväksi uusi 71</w:t>
      </w:r>
      <w:r w:rsidR="00E551C7" w:rsidRPr="00ED5341">
        <w:rPr>
          <w:rFonts w:ascii="Times New Roman" w:hAnsi="Times New Roman"/>
          <w:sz w:val="24"/>
          <w:szCs w:val="24"/>
          <w:lang w:eastAsia="fi-FI"/>
        </w:rPr>
        <w:t xml:space="preserve"> a §. Pykälän </w:t>
      </w:r>
      <w:r w:rsidR="00E551C7" w:rsidRPr="00ED5341">
        <w:rPr>
          <w:rFonts w:ascii="Times New Roman" w:hAnsi="Times New Roman"/>
          <w:i/>
          <w:iCs/>
          <w:sz w:val="24"/>
          <w:szCs w:val="24"/>
          <w:lang w:eastAsia="fi-FI"/>
        </w:rPr>
        <w:t>1 momentissa</w:t>
      </w:r>
      <w:r w:rsidR="00E551C7" w:rsidRPr="00ED5341">
        <w:rPr>
          <w:rFonts w:ascii="Times New Roman" w:hAnsi="Times New Roman"/>
          <w:sz w:val="24"/>
          <w:szCs w:val="24"/>
          <w:lang w:eastAsia="fi-FI"/>
        </w:rPr>
        <w:t xml:space="preserve"> säädettäisiin, että virkasuhteeseen perustuvan saatavan suorituksen viivästyessä sovellettaisiin mitä korkolaissa säädetään viivästyskorosta. </w:t>
      </w:r>
    </w:p>
    <w:p w:rsidR="000E0AF6" w:rsidRDefault="000E0AF6" w:rsidP="002F3C17">
      <w:pPr>
        <w:spacing w:after="0" w:line="240" w:lineRule="auto"/>
        <w:jc w:val="both"/>
        <w:rPr>
          <w:rFonts w:ascii="Times New Roman" w:hAnsi="Times New Roman"/>
          <w:sz w:val="24"/>
          <w:szCs w:val="24"/>
          <w:lang w:eastAsia="fi-FI"/>
        </w:rPr>
      </w:pPr>
    </w:p>
    <w:p w:rsidR="00F34481"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Virkasuhteeseen perustuvalla saatavalla tarkoitetaan palkkaa ja muita palvelussuhteesta johtuvia taloudellisia etuuksia, esimerkiksi palkkioita, lisiä ja korvauksia, joihin viranhaltijalla on palvelussuhteensa perusteella oikeus joko lain tai virkaehtosopimuksen nojalla. Sillä, onko palvelussuhde voimassa, ei olisi merkitystä. Korkolakia sovellettaisiin myös sellaisiin saataviin, joiden maksamisvelvollisuus liittyy palvelussuhteen päättymiseen.</w:t>
      </w:r>
      <w:r w:rsidR="00F34481">
        <w:rPr>
          <w:rFonts w:ascii="Times New Roman" w:hAnsi="Times New Roman"/>
          <w:sz w:val="24"/>
          <w:szCs w:val="24"/>
          <w:lang w:eastAsia="fi-FI"/>
        </w:rPr>
        <w:t xml:space="preserve"> </w:t>
      </w:r>
    </w:p>
    <w:p w:rsidR="00F3448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Virkasuhteeseen perustuvasta saatavasta on kyse myös silloin, kun työnantaja perii viranhaltijalta takaisin aiheettomasti maksettua palkkaa tai muuta palvelussuhteesta johtuvaa</w:t>
      </w:r>
      <w:r w:rsidR="000E0AF6">
        <w:rPr>
          <w:rFonts w:ascii="Times New Roman" w:hAnsi="Times New Roman"/>
          <w:sz w:val="24"/>
          <w:szCs w:val="24"/>
          <w:lang w:eastAsia="fi-FI"/>
        </w:rPr>
        <w:t xml:space="preserve"> taloudellista etuutta.</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Työnantajalla olisi mahdollisuus liittää viivästysseuraamus takaisinperintää koskevaan maksuvaatimukseensa. Viivästyskorkoa olisi tällaisissa tilanteissa mahdollista sovitella korkolain 11 §:n perusteella.</w:t>
      </w:r>
    </w:p>
    <w:p w:rsidR="000E0AF6" w:rsidRPr="00ED5341" w:rsidRDefault="000E0AF6"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Korkolaki voisi tulla sovellettavaksi esimerkiksi tilanteissa, joissa säännönmukainen palkanmaksu on jonkin syyn vuoksi viivästynyt. Tällöin viivästyskoron määräytymis</w:t>
      </w:r>
      <w:r w:rsidR="00F34481">
        <w:rPr>
          <w:rFonts w:ascii="Times New Roman" w:hAnsi="Times New Roman"/>
          <w:sz w:val="24"/>
          <w:szCs w:val="24"/>
          <w:lang w:eastAsia="fi-FI"/>
        </w:rPr>
        <w:t>een sovellettaisiin korkolain 5 </w:t>
      </w:r>
      <w:r w:rsidRPr="00ED5341">
        <w:rPr>
          <w:rFonts w:ascii="Times New Roman" w:hAnsi="Times New Roman"/>
          <w:sz w:val="24"/>
          <w:szCs w:val="24"/>
          <w:lang w:eastAsia="fi-FI"/>
        </w:rPr>
        <w:t>§:n säännöstä viivästyskorosta velalle, jonka eräpäivä on määrätty. Sellaisten korvausten osalta, joille ei ole määritelty tarkempaa maksuajankohtaa ja joiden maksaminen edellyttää viranhaltijalta saatavaa selvitystä (esimerkiksi matkakustannusten korvaus), viiväst</w:t>
      </w:r>
      <w:r w:rsidR="00F34481">
        <w:rPr>
          <w:rFonts w:ascii="Times New Roman" w:hAnsi="Times New Roman"/>
          <w:sz w:val="24"/>
          <w:szCs w:val="24"/>
          <w:lang w:eastAsia="fi-FI"/>
        </w:rPr>
        <w:t>yskorko määräytyisi korkolain 6 </w:t>
      </w:r>
      <w:r w:rsidRPr="00ED5341">
        <w:rPr>
          <w:rFonts w:ascii="Times New Roman" w:hAnsi="Times New Roman"/>
          <w:sz w:val="24"/>
          <w:szCs w:val="24"/>
          <w:lang w:eastAsia="fi-FI"/>
        </w:rPr>
        <w:t>§:n mukaan, jossa säädetään viivästyskorosta velalle, jonka eräpäivää ei ole määrätty. Tällöin viivästyskorkoa olisi maksettava siitä lähtien, kun 30 päivää on kulunut siitä päivästä, jona velkoja, eli viranhaltija, lähetti velalliselle laskun tai muutoin vaati määrätyn rahamäärän suorittamista. Jos kyseessä on vahingonkorvaus- tai vastaavanlainen velka, jonka määrän ja perusteen toteaminen edellyttää erityistä selvitystä, sov</w:t>
      </w:r>
      <w:r w:rsidR="00F34481">
        <w:rPr>
          <w:rFonts w:ascii="Times New Roman" w:hAnsi="Times New Roman"/>
          <w:sz w:val="24"/>
          <w:szCs w:val="24"/>
          <w:lang w:eastAsia="fi-FI"/>
        </w:rPr>
        <w:t>ellettavaksi tulisi korkolain 7 </w:t>
      </w:r>
      <w:r w:rsidRPr="00ED5341">
        <w:rPr>
          <w:rFonts w:ascii="Times New Roman" w:hAnsi="Times New Roman"/>
          <w:sz w:val="24"/>
          <w:szCs w:val="24"/>
          <w:lang w:eastAsia="fi-FI"/>
        </w:rPr>
        <w:t>§. Säännöksen mukaan viivästyskorkoa on maksettava siitä lähtien, kun 30 päivää on kulunut päivästä, jona velkoja esitti vaatimuksensa sekä sellaisen korvauksen perustetta ja määrää koskevan selvityksen, jota häneltä kohtuudella voidaan vaatia ottaen huomioon myös velallisen mahdollisuudet hankkia selvitys.</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F34481"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Korkolain 9 </w:t>
      </w:r>
      <w:r w:rsidR="00E551C7" w:rsidRPr="00ED5341">
        <w:rPr>
          <w:rFonts w:ascii="Times New Roman" w:hAnsi="Times New Roman"/>
          <w:sz w:val="24"/>
          <w:szCs w:val="24"/>
          <w:lang w:eastAsia="fi-FI"/>
        </w:rPr>
        <w:t>§ sisältää puolestaan säännöksen eräänlaisesta oikeudenkäyntikorosta. Kyseisen pykälän m</w:t>
      </w:r>
      <w:r>
        <w:rPr>
          <w:rFonts w:ascii="Times New Roman" w:hAnsi="Times New Roman"/>
          <w:sz w:val="24"/>
          <w:szCs w:val="24"/>
          <w:lang w:eastAsia="fi-FI"/>
        </w:rPr>
        <w:t>ukaan viivästyskorkoa on 6 ja 7 </w:t>
      </w:r>
      <w:r w:rsidR="00E551C7" w:rsidRPr="00ED5341">
        <w:rPr>
          <w:rFonts w:ascii="Times New Roman" w:hAnsi="Times New Roman"/>
          <w:sz w:val="24"/>
          <w:szCs w:val="24"/>
          <w:lang w:eastAsia="fi-FI"/>
        </w:rPr>
        <w:t>§:n säännösten estämättä maksettava viimeistään siitä päivästä, jona velan maksua koskeva haaste annettiin tiedoksi, tai, jos vaatimus esitetään oikeudenkäynnin aikana, sen es</w:t>
      </w:r>
      <w:r>
        <w:rPr>
          <w:rFonts w:ascii="Times New Roman" w:hAnsi="Times New Roman"/>
          <w:sz w:val="24"/>
          <w:szCs w:val="24"/>
          <w:lang w:eastAsia="fi-FI"/>
        </w:rPr>
        <w:t>ittämisestä lukien. Korkolain 9 </w:t>
      </w:r>
      <w:r w:rsidR="00E551C7" w:rsidRPr="00ED5341">
        <w:rPr>
          <w:rFonts w:ascii="Times New Roman" w:hAnsi="Times New Roman"/>
          <w:sz w:val="24"/>
          <w:szCs w:val="24"/>
          <w:lang w:eastAsia="fi-FI"/>
        </w:rPr>
        <w:t>§:n soveltaminen merkitsee näin ollen, että viivästyskorko lasketaan aikaisemmasta ajankohdasta k</w:t>
      </w:r>
      <w:r>
        <w:rPr>
          <w:rFonts w:ascii="Times New Roman" w:hAnsi="Times New Roman"/>
          <w:sz w:val="24"/>
          <w:szCs w:val="24"/>
          <w:lang w:eastAsia="fi-FI"/>
        </w:rPr>
        <w:t>uin siitä, joka seuraisi 6 ja 7 §:</w:t>
      </w:r>
      <w:proofErr w:type="spellStart"/>
      <w:r>
        <w:rPr>
          <w:rFonts w:ascii="Times New Roman" w:hAnsi="Times New Roman"/>
          <w:sz w:val="24"/>
          <w:szCs w:val="24"/>
          <w:lang w:eastAsia="fi-FI"/>
        </w:rPr>
        <w:t>stä</w:t>
      </w:r>
      <w:proofErr w:type="spellEnd"/>
      <w:r>
        <w:rPr>
          <w:rFonts w:ascii="Times New Roman" w:hAnsi="Times New Roman"/>
          <w:sz w:val="24"/>
          <w:szCs w:val="24"/>
          <w:lang w:eastAsia="fi-FI"/>
        </w:rPr>
        <w:t>. Korkolain 9 § ei koske korkolain 5 </w:t>
      </w:r>
      <w:r w:rsidR="00E551C7" w:rsidRPr="00ED5341">
        <w:rPr>
          <w:rFonts w:ascii="Times New Roman" w:hAnsi="Times New Roman"/>
          <w:sz w:val="24"/>
          <w:szCs w:val="24"/>
          <w:lang w:eastAsia="fi-FI"/>
        </w:rPr>
        <w:t>§:ssä tarkoitettuja tapauksia. Jos siis eräpäivä on määrätty ja velka erääntyy vasta haasteen tiedoksiantopäivän jälkeen, viivästyskorko lasketaan eräpäivästä.</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lastRenderedPageBreak/>
        <w:t xml:space="preserve">Tuomioistuimissa virkasuhteeseen perustuvat riita-asiat kuuluvat hallintotuomioistuimen toimivaltaan ja asiat käsitellään hallinto-oikeuksissa </w:t>
      </w:r>
      <w:proofErr w:type="spellStart"/>
      <w:r w:rsidR="00F954B5">
        <w:rPr>
          <w:rFonts w:ascii="Times New Roman" w:hAnsi="Times New Roman"/>
          <w:sz w:val="24"/>
          <w:szCs w:val="24"/>
          <w:lang w:eastAsia="fi-FI"/>
        </w:rPr>
        <w:t>kirko</w:t>
      </w:r>
      <w:r w:rsidRPr="00ED5341">
        <w:rPr>
          <w:rFonts w:ascii="Times New Roman" w:hAnsi="Times New Roman"/>
          <w:sz w:val="24"/>
          <w:szCs w:val="24"/>
          <w:lang w:eastAsia="fi-FI"/>
        </w:rPr>
        <w:t>llisvalitus</w:t>
      </w:r>
      <w:proofErr w:type="spellEnd"/>
      <w:r w:rsidRPr="00ED5341">
        <w:rPr>
          <w:rFonts w:ascii="Times New Roman" w:hAnsi="Times New Roman"/>
          <w:sz w:val="24"/>
          <w:szCs w:val="24"/>
          <w:lang w:eastAsia="fi-FI"/>
        </w:rPr>
        <w:t>- tai hallintoriita-asioina hallintolainkäyttölain (586/1996) mukaisessa järjestyksessä. Hallintotuomioistuimessa asia ei tule vireille haastehakemuksella eikä menettelyssä anneta haaste</w:t>
      </w:r>
      <w:r w:rsidR="00F34481">
        <w:rPr>
          <w:rFonts w:ascii="Times New Roman" w:hAnsi="Times New Roman"/>
          <w:sz w:val="24"/>
          <w:szCs w:val="24"/>
          <w:lang w:eastAsia="fi-FI"/>
        </w:rPr>
        <w:t>tta tiedoksi, joten korkolain 9 </w:t>
      </w:r>
      <w:r w:rsidRPr="00ED5341">
        <w:rPr>
          <w:rFonts w:ascii="Times New Roman" w:hAnsi="Times New Roman"/>
          <w:sz w:val="24"/>
          <w:szCs w:val="24"/>
          <w:lang w:eastAsia="fi-FI"/>
        </w:rPr>
        <w:t xml:space="preserve">§ ei sovellu hallintolainkäyttöasioihin. Tämän vuoksi on tarpeellista, että </w:t>
      </w:r>
      <w:r w:rsidR="00F954B5">
        <w:rPr>
          <w:rFonts w:ascii="Times New Roman" w:hAnsi="Times New Roman"/>
          <w:sz w:val="24"/>
          <w:szCs w:val="24"/>
          <w:lang w:eastAsia="fi-FI"/>
        </w:rPr>
        <w:t>kirkko</w:t>
      </w:r>
      <w:r w:rsidRPr="00ED5341">
        <w:rPr>
          <w:rFonts w:ascii="Times New Roman" w:hAnsi="Times New Roman"/>
          <w:sz w:val="24"/>
          <w:szCs w:val="24"/>
          <w:lang w:eastAsia="fi-FI"/>
        </w:rPr>
        <w:t>lakiin lisätään korkolain 9</w:t>
      </w:r>
      <w:r w:rsidR="00F34481">
        <w:rPr>
          <w:rFonts w:ascii="Times New Roman" w:hAnsi="Times New Roman"/>
          <w:sz w:val="24"/>
          <w:szCs w:val="24"/>
          <w:lang w:eastAsia="fi-FI"/>
        </w:rPr>
        <w:t> </w:t>
      </w:r>
      <w:r w:rsidRPr="00ED5341">
        <w:rPr>
          <w:rFonts w:ascii="Times New Roman" w:hAnsi="Times New Roman"/>
          <w:sz w:val="24"/>
          <w:szCs w:val="24"/>
          <w:lang w:eastAsia="fi-FI"/>
        </w:rPr>
        <w:t>§:ää vastaava säännös, joka soveltuisi hallintotuomioistuimessa käsiteltäviin asioihin.</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Pykälän </w:t>
      </w:r>
      <w:r w:rsidRPr="00ED5341">
        <w:rPr>
          <w:rFonts w:ascii="Times New Roman" w:hAnsi="Times New Roman"/>
          <w:i/>
          <w:iCs/>
          <w:sz w:val="24"/>
          <w:szCs w:val="24"/>
          <w:lang w:eastAsia="fi-FI"/>
        </w:rPr>
        <w:t>2 momentissa</w:t>
      </w:r>
      <w:r w:rsidRPr="00ED5341">
        <w:rPr>
          <w:rFonts w:ascii="Times New Roman" w:hAnsi="Times New Roman"/>
          <w:sz w:val="24"/>
          <w:szCs w:val="24"/>
          <w:lang w:eastAsia="fi-FI"/>
        </w:rPr>
        <w:t xml:space="preserve"> säädettäisiin, että hallintolainkäyttöasiassa on</w:t>
      </w:r>
      <w:r w:rsidR="00F34481">
        <w:rPr>
          <w:rFonts w:ascii="Times New Roman" w:hAnsi="Times New Roman"/>
          <w:sz w:val="24"/>
          <w:szCs w:val="24"/>
          <w:lang w:eastAsia="fi-FI"/>
        </w:rPr>
        <w:t xml:space="preserve"> korkolain 6 ja 7 </w:t>
      </w:r>
      <w:r w:rsidRPr="00ED5341">
        <w:rPr>
          <w:rFonts w:ascii="Times New Roman" w:hAnsi="Times New Roman"/>
          <w:sz w:val="24"/>
          <w:szCs w:val="24"/>
          <w:lang w:eastAsia="fi-FI"/>
        </w:rPr>
        <w:t xml:space="preserve">§:ssä tarkoitetuissa tapauksissa maksettava viivästyskorkoa viimeistään siitä päivästä, jona velallisen katsotaan saaneen tiedon velan maksua koskevan valituksen tai hakemuksen </w:t>
      </w:r>
      <w:proofErr w:type="spellStart"/>
      <w:r w:rsidRPr="00ED5341">
        <w:rPr>
          <w:rFonts w:ascii="Times New Roman" w:hAnsi="Times New Roman"/>
          <w:sz w:val="24"/>
          <w:szCs w:val="24"/>
          <w:lang w:eastAsia="fi-FI"/>
        </w:rPr>
        <w:t>vireilletulosta</w:t>
      </w:r>
      <w:proofErr w:type="spellEnd"/>
      <w:r w:rsidRPr="00ED5341">
        <w:rPr>
          <w:rFonts w:ascii="Times New Roman" w:hAnsi="Times New Roman"/>
          <w:sz w:val="24"/>
          <w:szCs w:val="24"/>
          <w:lang w:eastAsia="fi-FI"/>
        </w:rPr>
        <w:t>, tai jos vaatimus esitetään oikeudenkäynnin aikana, sen esittämisestä lukien.</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Hallintolainkäyttöasiassa asianosainen saa vireillä olevasta asiasta tiedon siinä vaiheessa, kun hänelle varataan hallintolainkäyttölain 34 §:n mukaisesti tilaisuus antaa selityksensä muiden tekemistä vaatimuksista ja sellaisista selvityksistä, jotka voivat vaikuttaa asian ratkaisuun. Esimerkiksi työnantajan periessä viranhaltijalta liikaa maksettua palkkaa takaisin kyseessä on hallintoriita-asia, jonka vireilläolosta viranhaltija saa tiedon viimeistään silloin kun häntä kuu</w:t>
      </w:r>
      <w:r w:rsidR="00F34481">
        <w:rPr>
          <w:rFonts w:ascii="Times New Roman" w:hAnsi="Times New Roman"/>
          <w:sz w:val="24"/>
          <w:szCs w:val="24"/>
          <w:lang w:eastAsia="fi-FI"/>
        </w:rPr>
        <w:t>llaan hallintolainkäyttölain 34 </w:t>
      </w:r>
      <w:r w:rsidRPr="00ED5341">
        <w:rPr>
          <w:rFonts w:ascii="Times New Roman" w:hAnsi="Times New Roman"/>
          <w:sz w:val="24"/>
          <w:szCs w:val="24"/>
          <w:lang w:eastAsia="fi-FI"/>
        </w:rPr>
        <w:t>§:n mukaisesti asianosaisena. Tällöin viivästyskorkoa voitaisiin periä viimeistään kuulemisen ajankohdasta.</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Palkan takaisin perimisestä säädetään </w:t>
      </w:r>
      <w:r w:rsidR="00F954B5">
        <w:rPr>
          <w:rFonts w:ascii="Times New Roman" w:hAnsi="Times New Roman"/>
          <w:sz w:val="24"/>
          <w:szCs w:val="24"/>
          <w:lang w:eastAsia="fi-FI"/>
        </w:rPr>
        <w:t>kirkko</w:t>
      </w:r>
      <w:r w:rsidRPr="00ED5341">
        <w:rPr>
          <w:rFonts w:ascii="Times New Roman" w:hAnsi="Times New Roman"/>
          <w:sz w:val="24"/>
          <w:szCs w:val="24"/>
          <w:lang w:eastAsia="fi-FI"/>
        </w:rPr>
        <w:t xml:space="preserve">lain </w:t>
      </w:r>
      <w:r w:rsidR="00F954B5">
        <w:rPr>
          <w:rFonts w:ascii="Times New Roman" w:hAnsi="Times New Roman"/>
          <w:sz w:val="24"/>
          <w:szCs w:val="24"/>
          <w:lang w:eastAsia="fi-FI"/>
        </w:rPr>
        <w:t>6 luvun 71</w:t>
      </w:r>
      <w:r w:rsidR="00F34481">
        <w:rPr>
          <w:rFonts w:ascii="Times New Roman" w:hAnsi="Times New Roman"/>
          <w:sz w:val="24"/>
          <w:szCs w:val="24"/>
          <w:lang w:eastAsia="fi-FI"/>
        </w:rPr>
        <w:t> </w:t>
      </w:r>
      <w:r w:rsidRPr="00ED5341">
        <w:rPr>
          <w:rFonts w:ascii="Times New Roman" w:hAnsi="Times New Roman"/>
          <w:sz w:val="24"/>
          <w:szCs w:val="24"/>
          <w:lang w:eastAsia="fi-FI"/>
        </w:rPr>
        <w:t>§:ssä ja siitä päätetään yleensä hallintopäätöksellä. Tällöin viivästyskorkoon tul</w:t>
      </w:r>
      <w:r w:rsidR="00F34481">
        <w:rPr>
          <w:rFonts w:ascii="Times New Roman" w:hAnsi="Times New Roman"/>
          <w:sz w:val="24"/>
          <w:szCs w:val="24"/>
          <w:lang w:eastAsia="fi-FI"/>
        </w:rPr>
        <w:t>isi sovellettavaksi korkolain 6 </w:t>
      </w:r>
      <w:r w:rsidRPr="00ED5341">
        <w:rPr>
          <w:rFonts w:ascii="Times New Roman" w:hAnsi="Times New Roman"/>
          <w:sz w:val="24"/>
          <w:szCs w:val="24"/>
          <w:lang w:eastAsia="fi-FI"/>
        </w:rPr>
        <w:t>§. Viivästyskorkoa olisi maksettava siitä lähtien, kun 30 päivää on kulunut siitä päivästä, jona velkoja lähetti velalliselle laskun tai muutoin vaati määrätyn rahamäärän suorittamista.</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Esimerkiksi tapauksessa, jossa viranhaltija vaatii </w:t>
      </w:r>
      <w:r w:rsidR="00F954B5">
        <w:rPr>
          <w:rFonts w:ascii="Times New Roman" w:hAnsi="Times New Roman"/>
          <w:sz w:val="24"/>
          <w:szCs w:val="24"/>
          <w:lang w:eastAsia="fi-FI"/>
        </w:rPr>
        <w:t>kirkkolain 6 luvun 9</w:t>
      </w:r>
      <w:r w:rsidR="00F34481">
        <w:rPr>
          <w:rFonts w:ascii="Times New Roman" w:hAnsi="Times New Roman"/>
          <w:sz w:val="24"/>
          <w:szCs w:val="24"/>
          <w:lang w:eastAsia="fi-FI"/>
        </w:rPr>
        <w:t> </w:t>
      </w:r>
      <w:r w:rsidRPr="00ED5341">
        <w:rPr>
          <w:rFonts w:ascii="Times New Roman" w:hAnsi="Times New Roman"/>
          <w:sz w:val="24"/>
          <w:szCs w:val="24"/>
          <w:lang w:eastAsia="fi-FI"/>
        </w:rPr>
        <w:t xml:space="preserve">§:n 3 momentin mukaista määräaikaisen nimityksen perusteisiin liittyvää korvausta </w:t>
      </w:r>
      <w:r w:rsidRPr="00E7558C">
        <w:rPr>
          <w:rFonts w:ascii="Times New Roman" w:hAnsi="Times New Roman"/>
          <w:sz w:val="24"/>
          <w:szCs w:val="24"/>
          <w:lang w:eastAsia="fi-FI"/>
        </w:rPr>
        <w:t xml:space="preserve">viivästyskorkoineen </w:t>
      </w:r>
      <w:r w:rsidR="00F954B5" w:rsidRPr="00E7558C">
        <w:rPr>
          <w:rFonts w:ascii="Times New Roman" w:hAnsi="Times New Roman"/>
          <w:sz w:val="24"/>
          <w:szCs w:val="24"/>
          <w:lang w:eastAsia="fi-FI"/>
        </w:rPr>
        <w:t>kirkkolain 6 luvun 72</w:t>
      </w:r>
      <w:r w:rsidR="00F34481">
        <w:rPr>
          <w:rFonts w:ascii="Times New Roman" w:hAnsi="Times New Roman"/>
          <w:sz w:val="24"/>
          <w:szCs w:val="24"/>
          <w:lang w:eastAsia="fi-FI"/>
        </w:rPr>
        <w:t> </w:t>
      </w:r>
      <w:r w:rsidRPr="00ED5341">
        <w:rPr>
          <w:rFonts w:ascii="Times New Roman" w:hAnsi="Times New Roman"/>
          <w:sz w:val="24"/>
          <w:szCs w:val="24"/>
          <w:lang w:eastAsia="fi-FI"/>
        </w:rPr>
        <w:t>§:n perusteella, korko määräyt</w:t>
      </w:r>
      <w:r w:rsidR="00F34481">
        <w:rPr>
          <w:rFonts w:ascii="Times New Roman" w:hAnsi="Times New Roman"/>
          <w:sz w:val="24"/>
          <w:szCs w:val="24"/>
          <w:lang w:eastAsia="fi-FI"/>
        </w:rPr>
        <w:t>yy lähtökohtaisesti korkolain 7 </w:t>
      </w:r>
      <w:r w:rsidRPr="00ED5341">
        <w:rPr>
          <w:rFonts w:ascii="Times New Roman" w:hAnsi="Times New Roman"/>
          <w:sz w:val="24"/>
          <w:szCs w:val="24"/>
          <w:lang w:eastAsia="fi-FI"/>
        </w:rPr>
        <w:t>§:n perusteella, joka koskee viivästyskorko</w:t>
      </w:r>
      <w:r w:rsidR="00F34481">
        <w:rPr>
          <w:rFonts w:ascii="Times New Roman" w:hAnsi="Times New Roman"/>
          <w:sz w:val="24"/>
          <w:szCs w:val="24"/>
          <w:lang w:eastAsia="fi-FI"/>
        </w:rPr>
        <w:t>a korvausvelalle. Korkokalain 7 </w:t>
      </w:r>
      <w:r w:rsidRPr="00ED5341">
        <w:rPr>
          <w:rFonts w:ascii="Times New Roman" w:hAnsi="Times New Roman"/>
          <w:sz w:val="24"/>
          <w:szCs w:val="24"/>
          <w:lang w:eastAsia="fi-FI"/>
        </w:rPr>
        <w:t>§:n mukaan viivästyskorkoa on maksettava siitä lähtien kun 30 päivää on kulunut päivästä jona velkoja esitti vaatimuksensa tai sellaisen korvauksen perustetta ja määrää koskevan selvityksen, jota häneltä kohtuudella voidaan vaatia ottaen huomioon myös velallisen mahdollisuudet hankkia selvitys.</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Jos korvauksen perustetta ja määrää koskevaa selvitystä ei olisi katsottu esitetyn ennen hallintolainkäyttöasian vireille</w:t>
      </w:r>
      <w:r w:rsidR="00F954B5">
        <w:rPr>
          <w:rFonts w:ascii="Times New Roman" w:hAnsi="Times New Roman"/>
          <w:sz w:val="24"/>
          <w:szCs w:val="24"/>
          <w:lang w:eastAsia="fi-FI"/>
        </w:rPr>
        <w:t xml:space="preserve"> </w:t>
      </w:r>
      <w:r w:rsidRPr="00ED5341">
        <w:rPr>
          <w:rFonts w:ascii="Times New Roman" w:hAnsi="Times New Roman"/>
          <w:sz w:val="24"/>
          <w:szCs w:val="24"/>
          <w:lang w:eastAsia="fi-FI"/>
        </w:rPr>
        <w:t xml:space="preserve">tulemista, ei korkolain 7 §:ää sovellettaisi, vaan viivästyskorkoa olisi maksettava viimeistään siitä päivästä, jona velallisen, eli työnantajan, katsotaan saaneen tiedon </w:t>
      </w:r>
      <w:r w:rsidR="00260EFF">
        <w:rPr>
          <w:rFonts w:ascii="Times New Roman" w:hAnsi="Times New Roman"/>
          <w:sz w:val="24"/>
          <w:szCs w:val="24"/>
          <w:lang w:eastAsia="fi-FI"/>
        </w:rPr>
        <w:t>kirkkolain 6 luvun 9</w:t>
      </w:r>
      <w:r w:rsidR="00F34481">
        <w:rPr>
          <w:rFonts w:ascii="Times New Roman" w:hAnsi="Times New Roman"/>
          <w:sz w:val="24"/>
          <w:szCs w:val="24"/>
          <w:lang w:eastAsia="fi-FI"/>
        </w:rPr>
        <w:t> </w:t>
      </w:r>
      <w:r w:rsidR="00260EFF" w:rsidRPr="00ED5341">
        <w:rPr>
          <w:rFonts w:ascii="Times New Roman" w:hAnsi="Times New Roman"/>
          <w:sz w:val="24"/>
          <w:szCs w:val="24"/>
          <w:lang w:eastAsia="fi-FI"/>
        </w:rPr>
        <w:t xml:space="preserve">§:n </w:t>
      </w:r>
      <w:r w:rsidRPr="00ED5341">
        <w:rPr>
          <w:rFonts w:ascii="Times New Roman" w:hAnsi="Times New Roman"/>
          <w:sz w:val="24"/>
          <w:szCs w:val="24"/>
          <w:lang w:eastAsia="fi-FI"/>
        </w:rPr>
        <w:t>3 momentin mukaista korvausta koskevan hallintoriitahakemuksen vireille</w:t>
      </w:r>
      <w:r w:rsidR="00260EFF">
        <w:rPr>
          <w:rFonts w:ascii="Times New Roman" w:hAnsi="Times New Roman"/>
          <w:sz w:val="24"/>
          <w:szCs w:val="24"/>
          <w:lang w:eastAsia="fi-FI"/>
        </w:rPr>
        <w:t xml:space="preserve"> </w:t>
      </w:r>
      <w:r w:rsidRPr="00ED5341">
        <w:rPr>
          <w:rFonts w:ascii="Times New Roman" w:hAnsi="Times New Roman"/>
          <w:sz w:val="24"/>
          <w:szCs w:val="24"/>
          <w:lang w:eastAsia="fi-FI"/>
        </w:rPr>
        <w:t>tulosta.</w:t>
      </w:r>
    </w:p>
    <w:p w:rsidR="00F34481" w:rsidRPr="00ED5341" w:rsidRDefault="00F34481" w:rsidP="002F3C17">
      <w:pPr>
        <w:spacing w:after="0" w:line="240" w:lineRule="auto"/>
        <w:jc w:val="both"/>
        <w:rPr>
          <w:rFonts w:ascii="Times New Roman" w:hAnsi="Times New Roman"/>
          <w:sz w:val="24"/>
          <w:szCs w:val="24"/>
          <w:lang w:eastAsia="fi-FI"/>
        </w:rPr>
      </w:pPr>
    </w:p>
    <w:p w:rsidR="00E551C7" w:rsidRPr="00ED5341"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Pykälän </w:t>
      </w:r>
      <w:r w:rsidRPr="00ED5341">
        <w:rPr>
          <w:rFonts w:ascii="Times New Roman" w:hAnsi="Times New Roman"/>
          <w:i/>
          <w:iCs/>
          <w:sz w:val="24"/>
          <w:szCs w:val="24"/>
          <w:lang w:eastAsia="fi-FI"/>
        </w:rPr>
        <w:t>3 momentissa</w:t>
      </w:r>
      <w:r w:rsidRPr="00ED5341">
        <w:rPr>
          <w:rFonts w:ascii="Times New Roman" w:hAnsi="Times New Roman"/>
          <w:sz w:val="24"/>
          <w:szCs w:val="24"/>
          <w:lang w:eastAsia="fi-FI"/>
        </w:rPr>
        <w:t xml:space="preserve"> säädettäisiin viivästyskoron määräytymisestä tilanteessa, jossa viranhaltijan irtisanominen tai virkasuhteen purkaminen on lainvoimaisen päätöksen mukaan tapahtunut ilman laissa säädettyä perustetta. </w:t>
      </w:r>
      <w:r w:rsidR="00260EFF">
        <w:rPr>
          <w:rFonts w:ascii="Times New Roman" w:hAnsi="Times New Roman"/>
          <w:sz w:val="24"/>
          <w:szCs w:val="24"/>
          <w:lang w:eastAsia="fi-FI"/>
        </w:rPr>
        <w:t>Kirkkolain 6 luvun 60</w:t>
      </w:r>
      <w:r w:rsidR="00F34481">
        <w:rPr>
          <w:rFonts w:ascii="Times New Roman" w:hAnsi="Times New Roman"/>
          <w:sz w:val="24"/>
          <w:szCs w:val="24"/>
          <w:lang w:eastAsia="fi-FI"/>
        </w:rPr>
        <w:t> </w:t>
      </w:r>
      <w:r w:rsidRPr="00ED5341">
        <w:rPr>
          <w:rFonts w:ascii="Times New Roman" w:hAnsi="Times New Roman"/>
          <w:sz w:val="24"/>
          <w:szCs w:val="24"/>
          <w:lang w:eastAsia="fi-FI"/>
        </w:rPr>
        <w:t>§:n</w:t>
      </w:r>
      <w:r w:rsidR="00260EFF">
        <w:rPr>
          <w:rFonts w:ascii="Times New Roman" w:hAnsi="Times New Roman"/>
          <w:sz w:val="24"/>
          <w:szCs w:val="24"/>
          <w:lang w:eastAsia="fi-FI"/>
        </w:rPr>
        <w:t xml:space="preserve"> </w:t>
      </w:r>
      <w:r w:rsidRPr="00ED5341">
        <w:rPr>
          <w:rFonts w:ascii="Times New Roman" w:hAnsi="Times New Roman"/>
          <w:sz w:val="24"/>
          <w:szCs w:val="24"/>
          <w:lang w:eastAsia="fi-FI"/>
        </w:rPr>
        <w:t xml:space="preserve">1 momentin mukaan virkasuhde jatkuu tällaisessa tapauksessa katkeamatta, eli viranhaltijalla on oikeus palata takaisin työhön. Tällainen palvelussuhteen jatkuvuusperiaatteen toteutuminen kuuluu vain virkasuhteeseen. Virkasuhteen päättämistilanteessa </w:t>
      </w:r>
      <w:r w:rsidR="00D20A1E">
        <w:rPr>
          <w:rFonts w:ascii="Times New Roman" w:hAnsi="Times New Roman"/>
          <w:sz w:val="24"/>
          <w:szCs w:val="24"/>
          <w:lang w:eastAsia="fi-FI"/>
        </w:rPr>
        <w:t>viranhaltija</w:t>
      </w:r>
      <w:r w:rsidRPr="00ED5341">
        <w:rPr>
          <w:rFonts w:ascii="Times New Roman" w:hAnsi="Times New Roman"/>
          <w:sz w:val="24"/>
          <w:szCs w:val="24"/>
          <w:lang w:eastAsia="fi-FI"/>
        </w:rPr>
        <w:t xml:space="preserve"> voi vaatia </w:t>
      </w:r>
      <w:proofErr w:type="spellStart"/>
      <w:r w:rsidRPr="00ED5341">
        <w:rPr>
          <w:rFonts w:ascii="Times New Roman" w:hAnsi="Times New Roman"/>
          <w:sz w:val="24"/>
          <w:szCs w:val="24"/>
          <w:lang w:eastAsia="fi-FI"/>
        </w:rPr>
        <w:t>irtisanomis</w:t>
      </w:r>
      <w:proofErr w:type="spellEnd"/>
      <w:r w:rsidRPr="00ED5341">
        <w:rPr>
          <w:rFonts w:ascii="Times New Roman" w:hAnsi="Times New Roman"/>
          <w:sz w:val="24"/>
          <w:szCs w:val="24"/>
          <w:lang w:eastAsia="fi-FI"/>
        </w:rPr>
        <w:t xml:space="preserve">- tai purkamispäätöksen kumoamista. Sen sijaan työsopimuksen lain vastaisesta irtisanomisesta tai purkamisesta voidaan vaatia ja tuomita vain korvaus eikä työsuhde tuomiosta huolimatta palaudu. Koska jatkuvuusperiaate on ominainen vain virkasuhteelle, on perusteltua säätää erikseen mistä ajankohdasta viivästyskoron maksuvelvollisuus alkaa niissä tapauksissa, joissa virkasuhde on lainvoimaisen päätöksen mukaan päätetty lain vastaisesti. </w:t>
      </w:r>
    </w:p>
    <w:p w:rsidR="00E551C7" w:rsidRDefault="00260EFF"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lastRenderedPageBreak/>
        <w:t>Kirkkolain 6 luvun 61</w:t>
      </w:r>
      <w:r w:rsidR="00F34481">
        <w:rPr>
          <w:rFonts w:ascii="Times New Roman" w:hAnsi="Times New Roman"/>
          <w:sz w:val="24"/>
          <w:szCs w:val="24"/>
          <w:lang w:eastAsia="fi-FI"/>
        </w:rPr>
        <w:t> </w:t>
      </w:r>
      <w:r w:rsidRPr="00ED5341">
        <w:rPr>
          <w:rFonts w:ascii="Times New Roman" w:hAnsi="Times New Roman"/>
          <w:sz w:val="24"/>
          <w:szCs w:val="24"/>
          <w:lang w:eastAsia="fi-FI"/>
        </w:rPr>
        <w:t>§:n</w:t>
      </w:r>
      <w:r>
        <w:rPr>
          <w:rFonts w:ascii="Times New Roman" w:hAnsi="Times New Roman"/>
          <w:sz w:val="24"/>
          <w:szCs w:val="24"/>
          <w:lang w:eastAsia="fi-FI"/>
        </w:rPr>
        <w:t xml:space="preserve"> </w:t>
      </w:r>
      <w:r w:rsidR="00E551C7" w:rsidRPr="00ED5341">
        <w:rPr>
          <w:rFonts w:ascii="Times New Roman" w:hAnsi="Times New Roman"/>
          <w:sz w:val="24"/>
          <w:szCs w:val="24"/>
          <w:lang w:eastAsia="fi-FI"/>
        </w:rPr>
        <w:t>1 momentin mukaan viranhaltijalle maksetaan virkasuhteen lainvastaisen päättämisen johdosta saamatta jäänyt säännöllisen työajan ansio vähennettynä samalta ajalta muissa palvelussuhteissa, ammatinharjoittajana tai yrittäjänä ansaitulla vastaavalla ansiolla, jota viranhaltija ei olisi saanut virkaa hoitaessaan. Samoin otetaan vähennyksenä huomioon viranhaltijalle maksettu työttömyysturvalaissa (1290/2002) tarkoitettu ansiopäiväraha, peruspäiväraha ja työmarkkinatuki sekä vastaavalta ajalta maksettu sairausvakuutuslain (1224/2004) mukainen sairauspäiväraha ja äitiysraha.</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Säännöllisen työajan ansio virkasuhteen laittoman päättämisen kestoajalta maksetaan viranhaltijalle viipymättä sen jälkeen, kun virkasuhteen päättämistä koskeva asia on lainvoimaisesti ratkaistu ja kun työnantaja on saanut viranhaltijalta luotettavan selvityksen saamistaan edellä mainituista muista ansiotuloista ja sairausvakuutuslain mukaisista päivärahaetuuksista. </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Viranhaltijalle virkasuhteen laittoman päättämisen kestoajalta maksettavan säännöllisen työajan ansio ei ole vakio, vaan työnantaja saa tietää sen täsmällisen määrän vasta sitten, kun viranhaltija on toimittanut selvityksen saamistaan muista ansiotuloista ja sairausvakuutuslain mukaisista päivärahaetuuksista. Tämän vuoksi on perusteltua, että viivästyskoron maksuvelvollisuus säädetään alkamaan tietyn ajan kuluttua siitä ajankohdasta, kun viranhaltija on toimittanut työnantajalle edellä mainitun selvityksen. </w:t>
      </w:r>
      <w:r w:rsidR="00260EFF">
        <w:rPr>
          <w:rFonts w:ascii="Times New Roman" w:hAnsi="Times New Roman"/>
          <w:sz w:val="24"/>
          <w:szCs w:val="24"/>
          <w:lang w:eastAsia="fi-FI"/>
        </w:rPr>
        <w:t>Kirkkolain 6 luvun 61</w:t>
      </w:r>
      <w:r w:rsidR="00F34481">
        <w:rPr>
          <w:rFonts w:ascii="Times New Roman" w:hAnsi="Times New Roman"/>
          <w:sz w:val="24"/>
          <w:szCs w:val="24"/>
          <w:lang w:eastAsia="fi-FI"/>
        </w:rPr>
        <w:t> </w:t>
      </w:r>
      <w:r w:rsidR="00260EFF" w:rsidRPr="00ED5341">
        <w:rPr>
          <w:rFonts w:ascii="Times New Roman" w:hAnsi="Times New Roman"/>
          <w:sz w:val="24"/>
          <w:szCs w:val="24"/>
          <w:lang w:eastAsia="fi-FI"/>
        </w:rPr>
        <w:t>§:n</w:t>
      </w:r>
      <w:r w:rsidR="00260EFF">
        <w:rPr>
          <w:rFonts w:ascii="Times New Roman" w:hAnsi="Times New Roman"/>
          <w:sz w:val="24"/>
          <w:szCs w:val="24"/>
          <w:lang w:eastAsia="fi-FI"/>
        </w:rPr>
        <w:t xml:space="preserve"> </w:t>
      </w:r>
      <w:r w:rsidRPr="00ED5341">
        <w:rPr>
          <w:rFonts w:ascii="Times New Roman" w:hAnsi="Times New Roman"/>
          <w:sz w:val="24"/>
          <w:szCs w:val="24"/>
          <w:lang w:eastAsia="fi-FI"/>
        </w:rPr>
        <w:t xml:space="preserve">1 momentissa tarkoitetussa tapauksessa viivästyskorkoa olisi maksettava siitä lähtien, kun 30 päivää on kulunut päivästä, jona viranhaltija esitti työnantajalle </w:t>
      </w:r>
      <w:r w:rsidR="00E7558C">
        <w:rPr>
          <w:rFonts w:ascii="Times New Roman" w:hAnsi="Times New Roman"/>
          <w:sz w:val="24"/>
          <w:szCs w:val="24"/>
          <w:lang w:eastAsia="fi-FI"/>
        </w:rPr>
        <w:t>k</w:t>
      </w:r>
      <w:r w:rsidR="00260EFF" w:rsidRPr="00E7558C">
        <w:rPr>
          <w:rFonts w:ascii="Times New Roman" w:hAnsi="Times New Roman"/>
          <w:sz w:val="24"/>
          <w:szCs w:val="24"/>
          <w:lang w:eastAsia="fi-FI"/>
        </w:rPr>
        <w:t>irkkolain 6 luvun 61</w:t>
      </w:r>
      <w:r w:rsidR="00F34481">
        <w:rPr>
          <w:rFonts w:ascii="Times New Roman" w:hAnsi="Times New Roman"/>
          <w:sz w:val="24"/>
          <w:szCs w:val="24"/>
          <w:lang w:eastAsia="fi-FI"/>
        </w:rPr>
        <w:t> </w:t>
      </w:r>
      <w:r w:rsidR="00260EFF" w:rsidRPr="00260EFF">
        <w:rPr>
          <w:rFonts w:ascii="Times New Roman" w:hAnsi="Times New Roman"/>
          <w:sz w:val="24"/>
          <w:szCs w:val="24"/>
          <w:lang w:eastAsia="fi-FI"/>
        </w:rPr>
        <w:t>§:n</w:t>
      </w:r>
      <w:r w:rsidRPr="00ED5341">
        <w:rPr>
          <w:rFonts w:ascii="Times New Roman" w:hAnsi="Times New Roman"/>
          <w:sz w:val="24"/>
          <w:szCs w:val="24"/>
          <w:lang w:eastAsia="fi-FI"/>
        </w:rPr>
        <w:t xml:space="preserve"> 2 momentissa tarkoitetun selvityksen. Ehdotettu 30 päivän maksuaika v</w:t>
      </w:r>
      <w:r w:rsidR="00F34481">
        <w:rPr>
          <w:rFonts w:ascii="Times New Roman" w:hAnsi="Times New Roman"/>
          <w:sz w:val="24"/>
          <w:szCs w:val="24"/>
          <w:lang w:eastAsia="fi-FI"/>
        </w:rPr>
        <w:t>astaa korkolain 6 ja 7 </w:t>
      </w:r>
      <w:r w:rsidRPr="00ED5341">
        <w:rPr>
          <w:rFonts w:ascii="Times New Roman" w:hAnsi="Times New Roman"/>
          <w:sz w:val="24"/>
          <w:szCs w:val="24"/>
          <w:lang w:eastAsia="fi-FI"/>
        </w:rPr>
        <w:t>§:ssä säädettyä aikaa.</w:t>
      </w:r>
    </w:p>
    <w:p w:rsidR="00F34481" w:rsidRDefault="00F34481" w:rsidP="002F3C17">
      <w:pPr>
        <w:spacing w:after="0" w:line="240" w:lineRule="auto"/>
        <w:jc w:val="both"/>
        <w:rPr>
          <w:rFonts w:ascii="Times New Roman" w:hAnsi="Times New Roman"/>
          <w:sz w:val="24"/>
          <w:szCs w:val="24"/>
          <w:lang w:eastAsia="fi-FI"/>
        </w:rPr>
      </w:pPr>
    </w:p>
    <w:p w:rsidR="00E10DD5" w:rsidRDefault="00E10DD5" w:rsidP="002F3C17">
      <w:pPr>
        <w:spacing w:after="0" w:line="240" w:lineRule="auto"/>
        <w:jc w:val="both"/>
        <w:rPr>
          <w:rFonts w:ascii="Times New Roman" w:hAnsi="Times New Roman"/>
          <w:sz w:val="24"/>
          <w:szCs w:val="24"/>
          <w:lang w:eastAsia="fi-FI"/>
        </w:rPr>
      </w:pPr>
      <w:r w:rsidRPr="00986590">
        <w:rPr>
          <w:rFonts w:ascii="Times New Roman" w:hAnsi="Times New Roman"/>
          <w:b/>
          <w:bCs/>
          <w:sz w:val="24"/>
          <w:szCs w:val="24"/>
          <w:lang w:eastAsia="fi-FI"/>
        </w:rPr>
        <w:t xml:space="preserve">72 §. </w:t>
      </w:r>
      <w:proofErr w:type="gramStart"/>
      <w:r w:rsidRPr="00986590">
        <w:rPr>
          <w:rFonts w:ascii="Times New Roman" w:hAnsi="Times New Roman"/>
          <w:i/>
          <w:iCs/>
          <w:sz w:val="24"/>
          <w:szCs w:val="24"/>
          <w:lang w:eastAsia="fi-FI"/>
        </w:rPr>
        <w:t>Eräiden vaatimusten käsittelyjärjestys.</w:t>
      </w:r>
      <w:proofErr w:type="gramEnd"/>
      <w:r w:rsidRPr="00ED5341">
        <w:rPr>
          <w:rFonts w:ascii="Times New Roman" w:hAnsi="Times New Roman"/>
          <w:sz w:val="24"/>
          <w:szCs w:val="24"/>
          <w:lang w:eastAsia="fi-FI"/>
        </w:rPr>
        <w:t xml:space="preserve"> </w:t>
      </w:r>
      <w:r>
        <w:rPr>
          <w:rFonts w:ascii="Times New Roman" w:hAnsi="Times New Roman"/>
          <w:sz w:val="24"/>
          <w:szCs w:val="24"/>
          <w:lang w:eastAsia="fi-FI"/>
        </w:rPr>
        <w:t xml:space="preserve">Evankelis-luterilaisen kirkon </w:t>
      </w:r>
      <w:r w:rsidR="008270B4">
        <w:rPr>
          <w:rFonts w:ascii="Times New Roman" w:hAnsi="Times New Roman"/>
          <w:sz w:val="24"/>
          <w:szCs w:val="24"/>
          <w:lang w:eastAsia="fi-FI"/>
        </w:rPr>
        <w:t xml:space="preserve">virkaehtosopimuksista annetun </w:t>
      </w:r>
      <w:r w:rsidR="008270B4" w:rsidRPr="008270B4">
        <w:rPr>
          <w:rFonts w:ascii="Times New Roman" w:hAnsi="Times New Roman"/>
          <w:sz w:val="24"/>
          <w:szCs w:val="24"/>
          <w:lang w:eastAsia="fi-FI"/>
        </w:rPr>
        <w:t>lain</w:t>
      </w:r>
      <w:r w:rsidRPr="008270B4">
        <w:rPr>
          <w:rFonts w:ascii="Times New Roman" w:hAnsi="Times New Roman"/>
          <w:sz w:val="24"/>
          <w:szCs w:val="24"/>
          <w:lang w:eastAsia="fi-FI"/>
        </w:rPr>
        <w:t xml:space="preserve"> 19 § </w:t>
      </w:r>
      <w:r w:rsidR="008270B4" w:rsidRPr="008270B4">
        <w:rPr>
          <w:rFonts w:ascii="Times New Roman" w:hAnsi="Times New Roman"/>
          <w:sz w:val="24"/>
          <w:szCs w:val="24"/>
          <w:lang w:eastAsia="fi-FI"/>
        </w:rPr>
        <w:t>ehdotetaan kumottavaksi. Säännös ehdotetaan</w:t>
      </w:r>
      <w:r w:rsidRPr="008270B4">
        <w:rPr>
          <w:rFonts w:ascii="Times New Roman" w:hAnsi="Times New Roman"/>
          <w:sz w:val="24"/>
          <w:szCs w:val="24"/>
          <w:lang w:eastAsia="fi-FI"/>
        </w:rPr>
        <w:t xml:space="preserve"> </w:t>
      </w:r>
      <w:r w:rsidR="008270B4" w:rsidRPr="008270B4">
        <w:rPr>
          <w:rFonts w:ascii="Times New Roman" w:hAnsi="Times New Roman"/>
          <w:sz w:val="24"/>
          <w:szCs w:val="24"/>
          <w:lang w:eastAsia="fi-FI"/>
        </w:rPr>
        <w:t>otettavaksi</w:t>
      </w:r>
      <w:r w:rsidRPr="008270B4">
        <w:rPr>
          <w:rFonts w:ascii="Times New Roman" w:hAnsi="Times New Roman"/>
          <w:sz w:val="24"/>
          <w:szCs w:val="24"/>
          <w:lang w:eastAsia="fi-FI"/>
        </w:rPr>
        <w:t xml:space="preserve"> </w:t>
      </w:r>
      <w:r w:rsidR="008270B4" w:rsidRPr="008270B4">
        <w:rPr>
          <w:rFonts w:ascii="Times New Roman" w:hAnsi="Times New Roman"/>
          <w:sz w:val="24"/>
          <w:szCs w:val="24"/>
          <w:lang w:eastAsia="fi-FI"/>
        </w:rPr>
        <w:t xml:space="preserve">uudeksi </w:t>
      </w:r>
      <w:r w:rsidRPr="008270B4">
        <w:rPr>
          <w:rFonts w:ascii="Times New Roman" w:hAnsi="Times New Roman"/>
          <w:sz w:val="24"/>
          <w:szCs w:val="24"/>
          <w:lang w:eastAsia="fi-FI"/>
        </w:rPr>
        <w:t xml:space="preserve">kirkkolain 6 luvun 72 §:n 3 momentiksi. </w:t>
      </w:r>
      <w:r w:rsidR="008270B4">
        <w:rPr>
          <w:rFonts w:ascii="Times New Roman" w:hAnsi="Times New Roman"/>
          <w:sz w:val="24"/>
          <w:szCs w:val="24"/>
          <w:lang w:eastAsia="fi-FI"/>
        </w:rPr>
        <w:t>S</w:t>
      </w:r>
      <w:r w:rsidR="00B16EED" w:rsidRPr="008270B4">
        <w:rPr>
          <w:rFonts w:ascii="Times New Roman" w:hAnsi="Times New Roman"/>
          <w:sz w:val="24"/>
          <w:szCs w:val="24"/>
          <w:lang w:eastAsia="fi-FI"/>
        </w:rPr>
        <w:t>iirrettävään säännökseen</w:t>
      </w:r>
      <w:r w:rsidRPr="008270B4">
        <w:rPr>
          <w:rFonts w:ascii="Times New Roman" w:hAnsi="Times New Roman"/>
          <w:sz w:val="24"/>
          <w:szCs w:val="24"/>
          <w:lang w:eastAsia="fi-FI"/>
        </w:rPr>
        <w:t xml:space="preserve"> lisättäisiin </w:t>
      </w:r>
      <w:r w:rsidR="008270B4">
        <w:rPr>
          <w:rFonts w:ascii="Times New Roman" w:hAnsi="Times New Roman"/>
          <w:sz w:val="24"/>
          <w:szCs w:val="24"/>
          <w:lang w:eastAsia="fi-FI"/>
        </w:rPr>
        <w:t xml:space="preserve">samalla </w:t>
      </w:r>
      <w:r w:rsidR="00986590" w:rsidRPr="008270B4">
        <w:rPr>
          <w:rFonts w:ascii="Times New Roman" w:hAnsi="Times New Roman"/>
          <w:sz w:val="24"/>
          <w:szCs w:val="24"/>
          <w:lang w:eastAsia="fi-FI"/>
        </w:rPr>
        <w:t>säännös</w:t>
      </w:r>
      <w:r w:rsidRPr="008270B4">
        <w:rPr>
          <w:rFonts w:ascii="Times New Roman" w:hAnsi="Times New Roman"/>
          <w:sz w:val="24"/>
          <w:szCs w:val="24"/>
          <w:lang w:eastAsia="fi-FI"/>
        </w:rPr>
        <w:t xml:space="preserve"> siitä, että viranhaltija, joka ei</w:t>
      </w:r>
      <w:r w:rsidRPr="00ED5341">
        <w:rPr>
          <w:rFonts w:ascii="Times New Roman" w:hAnsi="Times New Roman"/>
          <w:sz w:val="24"/>
          <w:szCs w:val="24"/>
          <w:lang w:eastAsia="fi-FI"/>
        </w:rPr>
        <w:t xml:space="preserve"> ole edellä todetulla tavalla järjestäytynyt</w:t>
      </w:r>
      <w:r>
        <w:rPr>
          <w:rFonts w:ascii="Times New Roman" w:hAnsi="Times New Roman"/>
          <w:sz w:val="24"/>
          <w:szCs w:val="24"/>
          <w:lang w:eastAsia="fi-FI"/>
        </w:rPr>
        <w:t>,</w:t>
      </w:r>
      <w:r w:rsidRPr="00ED5341">
        <w:rPr>
          <w:rFonts w:ascii="Times New Roman" w:hAnsi="Times New Roman"/>
          <w:sz w:val="24"/>
          <w:szCs w:val="24"/>
          <w:lang w:eastAsia="fi-FI"/>
        </w:rPr>
        <w:t xml:space="preserve"> voisi puolestaan tehdä palvelussuhteesta johtuvien etuuksien osalta oikaisuvaatimuksen tai </w:t>
      </w:r>
      <w:r>
        <w:rPr>
          <w:rFonts w:ascii="Times New Roman" w:hAnsi="Times New Roman"/>
          <w:sz w:val="24"/>
          <w:szCs w:val="24"/>
          <w:lang w:eastAsia="fi-FI"/>
        </w:rPr>
        <w:t>kirko</w:t>
      </w:r>
      <w:r w:rsidRPr="00ED5341">
        <w:rPr>
          <w:rFonts w:ascii="Times New Roman" w:hAnsi="Times New Roman"/>
          <w:sz w:val="24"/>
          <w:szCs w:val="24"/>
          <w:lang w:eastAsia="fi-FI"/>
        </w:rPr>
        <w:t>llisvalituksen</w:t>
      </w:r>
      <w:r>
        <w:rPr>
          <w:rFonts w:ascii="Times New Roman" w:hAnsi="Times New Roman"/>
          <w:sz w:val="24"/>
          <w:szCs w:val="24"/>
          <w:lang w:eastAsia="fi-FI"/>
        </w:rPr>
        <w:t xml:space="preserve"> kirkkolain 24 luvussa muutoksenhausta säädetyn mukaisesti</w:t>
      </w:r>
      <w:r w:rsidRPr="00ED5341">
        <w:rPr>
          <w:rFonts w:ascii="Times New Roman" w:hAnsi="Times New Roman"/>
          <w:sz w:val="24"/>
          <w:szCs w:val="24"/>
          <w:lang w:eastAsia="fi-FI"/>
        </w:rPr>
        <w:t xml:space="preserve">. Tämä koskee sekä voimassaolevaan virkaehtosopimukseen että </w:t>
      </w:r>
      <w:r>
        <w:rPr>
          <w:rFonts w:ascii="Times New Roman" w:hAnsi="Times New Roman"/>
          <w:sz w:val="24"/>
          <w:szCs w:val="24"/>
          <w:lang w:eastAsia="fi-FI"/>
        </w:rPr>
        <w:t xml:space="preserve">evankelis-luterilaisen </w:t>
      </w:r>
      <w:r w:rsidRPr="00986590">
        <w:rPr>
          <w:rFonts w:ascii="Times New Roman" w:hAnsi="Times New Roman"/>
          <w:sz w:val="24"/>
          <w:szCs w:val="24"/>
          <w:lang w:eastAsia="fi-FI"/>
        </w:rPr>
        <w:t xml:space="preserve">kirkon </w:t>
      </w:r>
      <w:r w:rsidR="00200F13">
        <w:rPr>
          <w:rFonts w:ascii="Times New Roman" w:hAnsi="Times New Roman"/>
          <w:sz w:val="24"/>
          <w:szCs w:val="24"/>
          <w:lang w:eastAsia="fi-FI"/>
        </w:rPr>
        <w:t xml:space="preserve">virkaehtosopimuksista annetun lain </w:t>
      </w:r>
      <w:r w:rsidRPr="00986590">
        <w:rPr>
          <w:rFonts w:ascii="Times New Roman" w:hAnsi="Times New Roman"/>
          <w:sz w:val="24"/>
          <w:szCs w:val="24"/>
          <w:lang w:eastAsia="fi-FI"/>
        </w:rPr>
        <w:t>7 §:ssä tarkoitettuun virkasuhteen ehtojen jälkivaikutukseen perustuvia asioita. Säännöksessä tarkoitetut asiat liittyvät usein virkaehtosopimusten tulkintaan. Näissä</w:t>
      </w:r>
      <w:r w:rsidRPr="00ED5341">
        <w:rPr>
          <w:rFonts w:ascii="Times New Roman" w:hAnsi="Times New Roman"/>
          <w:sz w:val="24"/>
          <w:szCs w:val="24"/>
          <w:lang w:eastAsia="fi-FI"/>
        </w:rPr>
        <w:t xml:space="preserve"> tapauksissa on perusteltua, että hallintotuomioistuin pyytää ennen asian ra</w:t>
      </w:r>
      <w:r>
        <w:rPr>
          <w:rFonts w:ascii="Times New Roman" w:hAnsi="Times New Roman"/>
          <w:sz w:val="24"/>
          <w:szCs w:val="24"/>
          <w:lang w:eastAsia="fi-FI"/>
        </w:rPr>
        <w:t>tkaisemista lausunnon työtuomio</w:t>
      </w:r>
      <w:r w:rsidRPr="00ED5341">
        <w:rPr>
          <w:rFonts w:ascii="Times New Roman" w:hAnsi="Times New Roman"/>
          <w:sz w:val="24"/>
          <w:szCs w:val="24"/>
          <w:lang w:eastAsia="fi-FI"/>
        </w:rPr>
        <w:t>istuimelta.</w:t>
      </w:r>
      <w:r>
        <w:rPr>
          <w:rFonts w:ascii="Times New Roman" w:hAnsi="Times New Roman"/>
          <w:sz w:val="24"/>
          <w:szCs w:val="24"/>
          <w:lang w:eastAsia="fi-FI"/>
        </w:rPr>
        <w:t xml:space="preserve"> Muutos vastaa kunnalliseen virkaehtosopimuslakiin ja kunnallisesta viranhaltijasta annettuun lakiin tehtyjä muutoksia.</w:t>
      </w:r>
    </w:p>
    <w:p w:rsidR="00F34481" w:rsidRDefault="00F34481" w:rsidP="002F3C17">
      <w:pPr>
        <w:spacing w:after="0" w:line="240" w:lineRule="auto"/>
        <w:jc w:val="both"/>
        <w:rPr>
          <w:rFonts w:ascii="Times New Roman" w:hAnsi="Times New Roman"/>
          <w:sz w:val="24"/>
          <w:szCs w:val="24"/>
          <w:lang w:eastAsia="fi-FI"/>
        </w:rPr>
      </w:pPr>
    </w:p>
    <w:p w:rsidR="00986590" w:rsidRDefault="00E24059"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Voimassa oleva e</w:t>
      </w:r>
      <w:r w:rsidR="00986590">
        <w:rPr>
          <w:rFonts w:ascii="Times New Roman" w:hAnsi="Times New Roman"/>
          <w:sz w:val="24"/>
          <w:szCs w:val="24"/>
          <w:lang w:eastAsia="fi-FI"/>
        </w:rPr>
        <w:t xml:space="preserve">vankelis-luterilaisen kirkon </w:t>
      </w:r>
      <w:r w:rsidR="00200F13">
        <w:rPr>
          <w:rFonts w:ascii="Times New Roman" w:hAnsi="Times New Roman"/>
          <w:sz w:val="24"/>
          <w:szCs w:val="24"/>
          <w:lang w:eastAsia="fi-FI"/>
        </w:rPr>
        <w:t xml:space="preserve">virkaehtosopimuksista annetun lain </w:t>
      </w:r>
      <w:r w:rsidR="00F34481">
        <w:rPr>
          <w:rFonts w:ascii="Times New Roman" w:hAnsi="Times New Roman"/>
          <w:sz w:val="24"/>
          <w:szCs w:val="24"/>
          <w:lang w:eastAsia="fi-FI"/>
        </w:rPr>
        <w:t>19 </w:t>
      </w:r>
      <w:r>
        <w:rPr>
          <w:rFonts w:ascii="Times New Roman" w:hAnsi="Times New Roman"/>
          <w:sz w:val="24"/>
          <w:szCs w:val="24"/>
          <w:lang w:eastAsia="fi-FI"/>
        </w:rPr>
        <w:t>§ koskee muutoksenhakukieltoa</w:t>
      </w:r>
      <w:r w:rsidR="00986590">
        <w:rPr>
          <w:rFonts w:ascii="Times New Roman" w:hAnsi="Times New Roman"/>
          <w:sz w:val="24"/>
          <w:szCs w:val="24"/>
          <w:lang w:eastAsia="fi-FI"/>
        </w:rPr>
        <w:t xml:space="preserve"> palvelussuhteen ehtoja koskevissa asioissa. </w:t>
      </w:r>
      <w:r>
        <w:rPr>
          <w:rFonts w:ascii="Times New Roman" w:hAnsi="Times New Roman"/>
          <w:sz w:val="24"/>
          <w:szCs w:val="24"/>
          <w:lang w:eastAsia="fi-FI"/>
        </w:rPr>
        <w:t xml:space="preserve">Muutoksenhausta kirkollisen viranomaisen tekemään päätökseen säädetään kirkkolain 24 luvussa. Evankelis-luterilaisen kirkon </w:t>
      </w:r>
      <w:r w:rsidR="00200F13">
        <w:rPr>
          <w:rFonts w:ascii="Times New Roman" w:hAnsi="Times New Roman"/>
          <w:sz w:val="24"/>
          <w:szCs w:val="24"/>
          <w:lang w:eastAsia="fi-FI"/>
        </w:rPr>
        <w:t xml:space="preserve">virkaehtosopimuksista annetun lain </w:t>
      </w:r>
      <w:r w:rsidR="00F34481">
        <w:rPr>
          <w:rFonts w:ascii="Times New Roman" w:hAnsi="Times New Roman"/>
          <w:sz w:val="24"/>
          <w:szCs w:val="24"/>
          <w:lang w:eastAsia="fi-FI"/>
        </w:rPr>
        <w:t>19 </w:t>
      </w:r>
      <w:r>
        <w:rPr>
          <w:rFonts w:ascii="Times New Roman" w:hAnsi="Times New Roman"/>
          <w:sz w:val="24"/>
          <w:szCs w:val="24"/>
          <w:lang w:eastAsia="fi-FI"/>
        </w:rPr>
        <w:t xml:space="preserve">§:n sisältämä muutoksenhakukielto ehdotetaan kuitenkin siirrettäväksi kirkkolain 24 luvun sijasta 6 lukuun. </w:t>
      </w:r>
      <w:r w:rsidR="00431B4F">
        <w:rPr>
          <w:rFonts w:ascii="Times New Roman" w:hAnsi="Times New Roman"/>
          <w:sz w:val="24"/>
          <w:szCs w:val="24"/>
          <w:lang w:eastAsia="fi-FI"/>
        </w:rPr>
        <w:t>J</w:t>
      </w:r>
      <w:r>
        <w:rPr>
          <w:rFonts w:ascii="Times New Roman" w:hAnsi="Times New Roman"/>
          <w:sz w:val="24"/>
          <w:szCs w:val="24"/>
          <w:lang w:eastAsia="fi-FI"/>
        </w:rPr>
        <w:t>ärjestäytyneen viranhaltijan pal</w:t>
      </w:r>
      <w:r w:rsidR="00431B4F">
        <w:rPr>
          <w:rFonts w:ascii="Times New Roman" w:hAnsi="Times New Roman"/>
          <w:sz w:val="24"/>
          <w:szCs w:val="24"/>
          <w:lang w:eastAsia="fi-FI"/>
        </w:rPr>
        <w:t>velussuhteen ehtoja koskeva</w:t>
      </w:r>
      <w:r>
        <w:rPr>
          <w:rFonts w:ascii="Times New Roman" w:hAnsi="Times New Roman"/>
          <w:sz w:val="24"/>
          <w:szCs w:val="24"/>
          <w:lang w:eastAsia="fi-FI"/>
        </w:rPr>
        <w:t xml:space="preserve"> valituskielto</w:t>
      </w:r>
      <w:r w:rsidR="00431B4F">
        <w:rPr>
          <w:rFonts w:ascii="Times New Roman" w:hAnsi="Times New Roman"/>
          <w:sz w:val="24"/>
          <w:szCs w:val="24"/>
          <w:lang w:eastAsia="fi-FI"/>
        </w:rPr>
        <w:t xml:space="preserve"> samoin kuin uusi säännös järjestäytymättömän viranhaltijan valitusmahdollisuudesta on syytä pitää yhdessä ja sijoittaa henkilöstöä koskevan kirkkolain 6 luvun yhteyteen.</w:t>
      </w:r>
      <w:r>
        <w:rPr>
          <w:rFonts w:ascii="Times New Roman" w:hAnsi="Times New Roman"/>
          <w:sz w:val="24"/>
          <w:szCs w:val="24"/>
          <w:lang w:eastAsia="fi-FI"/>
        </w:rPr>
        <w:t xml:space="preserve"> Vastaavalla tavalla on menetelty kumottaessa kunn</w:t>
      </w:r>
      <w:r w:rsidR="00F34481">
        <w:rPr>
          <w:rFonts w:ascii="Times New Roman" w:hAnsi="Times New Roman"/>
          <w:sz w:val="24"/>
          <w:szCs w:val="24"/>
          <w:lang w:eastAsia="fi-FI"/>
        </w:rPr>
        <w:t>allisen virkaehtosopimuslain 26 </w:t>
      </w:r>
      <w:r>
        <w:rPr>
          <w:rFonts w:ascii="Times New Roman" w:hAnsi="Times New Roman"/>
          <w:sz w:val="24"/>
          <w:szCs w:val="24"/>
          <w:lang w:eastAsia="fi-FI"/>
        </w:rPr>
        <w:t>§.</w:t>
      </w:r>
    </w:p>
    <w:p w:rsidR="00F34481" w:rsidRPr="00ED5341" w:rsidRDefault="00F34481" w:rsidP="002F3C17">
      <w:pPr>
        <w:spacing w:after="0" w:line="240" w:lineRule="auto"/>
        <w:jc w:val="both"/>
        <w:rPr>
          <w:rFonts w:ascii="Times New Roman" w:hAnsi="Times New Roman"/>
          <w:sz w:val="24"/>
          <w:szCs w:val="24"/>
          <w:lang w:eastAsia="fi-FI"/>
        </w:rPr>
      </w:pPr>
    </w:p>
    <w:p w:rsidR="00E551C7" w:rsidRPr="00F34481" w:rsidRDefault="00E551C7" w:rsidP="00F34481">
      <w:pPr>
        <w:pStyle w:val="Luettelokappale"/>
        <w:numPr>
          <w:ilvl w:val="1"/>
          <w:numId w:val="4"/>
        </w:numPr>
        <w:spacing w:after="0" w:line="240" w:lineRule="auto"/>
        <w:jc w:val="both"/>
        <w:outlineLvl w:val="5"/>
        <w:rPr>
          <w:rFonts w:ascii="Times New Roman" w:hAnsi="Times New Roman"/>
          <w:b/>
          <w:bCs/>
          <w:sz w:val="24"/>
          <w:szCs w:val="24"/>
          <w:lang w:eastAsia="fi-FI"/>
        </w:rPr>
      </w:pPr>
      <w:proofErr w:type="gramStart"/>
      <w:r w:rsidRPr="00F34481">
        <w:rPr>
          <w:rFonts w:ascii="Times New Roman" w:hAnsi="Times New Roman"/>
          <w:b/>
          <w:bCs/>
          <w:sz w:val="24"/>
          <w:szCs w:val="24"/>
          <w:lang w:eastAsia="fi-FI"/>
        </w:rPr>
        <w:t xml:space="preserve">Laki </w:t>
      </w:r>
      <w:proofErr w:type="spellStart"/>
      <w:r w:rsidR="00E746B4" w:rsidRPr="00F34481">
        <w:rPr>
          <w:rFonts w:ascii="Times New Roman" w:hAnsi="Times New Roman"/>
          <w:b/>
          <w:bCs/>
          <w:sz w:val="24"/>
          <w:szCs w:val="24"/>
          <w:lang w:eastAsia="fi-FI"/>
        </w:rPr>
        <w:t>evankelis</w:t>
      </w:r>
      <w:proofErr w:type="spellEnd"/>
      <w:r w:rsidR="00E746B4" w:rsidRPr="00F34481">
        <w:rPr>
          <w:rFonts w:ascii="Times New Roman" w:hAnsi="Times New Roman"/>
          <w:b/>
          <w:bCs/>
          <w:sz w:val="24"/>
          <w:szCs w:val="24"/>
          <w:lang w:eastAsia="fi-FI"/>
        </w:rPr>
        <w:t xml:space="preserve">-luterilaisen </w:t>
      </w:r>
      <w:r w:rsidR="00260EFF" w:rsidRPr="00F34481">
        <w:rPr>
          <w:rFonts w:ascii="Times New Roman" w:hAnsi="Times New Roman"/>
          <w:b/>
          <w:bCs/>
          <w:sz w:val="24"/>
          <w:szCs w:val="24"/>
          <w:lang w:eastAsia="fi-FI"/>
        </w:rPr>
        <w:t>kirkon</w:t>
      </w:r>
      <w:r w:rsidRPr="00F34481">
        <w:rPr>
          <w:rFonts w:ascii="Times New Roman" w:hAnsi="Times New Roman"/>
          <w:b/>
          <w:bCs/>
          <w:sz w:val="24"/>
          <w:szCs w:val="24"/>
          <w:lang w:eastAsia="fi-FI"/>
        </w:rPr>
        <w:t xml:space="preserve"> </w:t>
      </w:r>
      <w:r w:rsidR="00200F13" w:rsidRPr="00F34481">
        <w:rPr>
          <w:rFonts w:ascii="Times New Roman" w:hAnsi="Times New Roman"/>
          <w:b/>
          <w:bCs/>
          <w:sz w:val="24"/>
          <w:szCs w:val="24"/>
          <w:lang w:eastAsia="fi-FI"/>
        </w:rPr>
        <w:t xml:space="preserve">virkaehtosopimuksista annetun lain </w:t>
      </w:r>
      <w:r w:rsidR="00E746B4" w:rsidRPr="00F34481">
        <w:rPr>
          <w:rFonts w:ascii="Times New Roman" w:hAnsi="Times New Roman"/>
          <w:b/>
          <w:bCs/>
          <w:sz w:val="24"/>
          <w:szCs w:val="24"/>
          <w:lang w:eastAsia="fi-FI"/>
        </w:rPr>
        <w:t>19</w:t>
      </w:r>
      <w:r w:rsidR="00F34481">
        <w:rPr>
          <w:rFonts w:ascii="Times New Roman" w:hAnsi="Times New Roman"/>
          <w:b/>
          <w:bCs/>
          <w:sz w:val="24"/>
          <w:szCs w:val="24"/>
          <w:lang w:eastAsia="fi-FI"/>
        </w:rPr>
        <w:t> </w:t>
      </w:r>
      <w:r w:rsidRPr="00F34481">
        <w:rPr>
          <w:rFonts w:ascii="Times New Roman" w:hAnsi="Times New Roman"/>
          <w:b/>
          <w:bCs/>
          <w:sz w:val="24"/>
          <w:szCs w:val="24"/>
          <w:lang w:eastAsia="fi-FI"/>
        </w:rPr>
        <w:t>§:n kumoamisesta</w:t>
      </w:r>
      <w:proofErr w:type="gramEnd"/>
      <w:r w:rsidR="00E746B4" w:rsidRPr="00F34481">
        <w:rPr>
          <w:rFonts w:ascii="Times New Roman" w:hAnsi="Times New Roman"/>
          <w:b/>
          <w:bCs/>
          <w:sz w:val="24"/>
          <w:szCs w:val="24"/>
          <w:lang w:eastAsia="fi-FI"/>
        </w:rPr>
        <w:t xml:space="preserve"> </w:t>
      </w:r>
    </w:p>
    <w:p w:rsidR="00F34481" w:rsidRPr="00F34481" w:rsidRDefault="00F34481" w:rsidP="00F34481">
      <w:pPr>
        <w:pStyle w:val="Luettelokappale"/>
        <w:spacing w:after="0" w:line="240" w:lineRule="auto"/>
        <w:ind w:left="360"/>
        <w:jc w:val="both"/>
        <w:outlineLvl w:val="5"/>
        <w:rPr>
          <w:rFonts w:ascii="Times New Roman" w:hAnsi="Times New Roman"/>
          <w:b/>
          <w:bCs/>
          <w:sz w:val="24"/>
          <w:szCs w:val="24"/>
          <w:lang w:eastAsia="fi-FI"/>
        </w:rPr>
      </w:pPr>
    </w:p>
    <w:p w:rsidR="00E551C7" w:rsidRDefault="00E746B4" w:rsidP="002F3C17">
      <w:pPr>
        <w:spacing w:after="0" w:line="240" w:lineRule="auto"/>
        <w:jc w:val="both"/>
        <w:rPr>
          <w:rFonts w:ascii="Times New Roman" w:hAnsi="Times New Roman"/>
          <w:sz w:val="24"/>
          <w:szCs w:val="24"/>
          <w:lang w:eastAsia="fi-FI"/>
        </w:rPr>
      </w:pPr>
      <w:r>
        <w:rPr>
          <w:rFonts w:ascii="Times New Roman" w:hAnsi="Times New Roman"/>
          <w:b/>
          <w:bCs/>
          <w:sz w:val="24"/>
          <w:szCs w:val="24"/>
          <w:lang w:eastAsia="fi-FI"/>
        </w:rPr>
        <w:t>19</w:t>
      </w:r>
      <w:r w:rsidR="00E551C7" w:rsidRPr="00ED5341">
        <w:rPr>
          <w:rFonts w:ascii="Times New Roman" w:hAnsi="Times New Roman"/>
          <w:b/>
          <w:bCs/>
          <w:sz w:val="24"/>
          <w:szCs w:val="24"/>
          <w:lang w:eastAsia="fi-FI"/>
        </w:rPr>
        <w:t xml:space="preserve"> §.</w:t>
      </w:r>
      <w:r w:rsidR="00E551C7" w:rsidRPr="00ED5341">
        <w:rPr>
          <w:rFonts w:ascii="Times New Roman" w:hAnsi="Times New Roman"/>
          <w:sz w:val="24"/>
          <w:szCs w:val="24"/>
          <w:lang w:eastAsia="fi-FI"/>
        </w:rPr>
        <w:t xml:space="preserve"> Pykälä ehdotetaan kumottavaksi, sillä pykälän säännökset ehdotetaan siirrettäväksi </w:t>
      </w:r>
      <w:r w:rsidR="00E10DD5">
        <w:rPr>
          <w:rFonts w:ascii="Times New Roman" w:hAnsi="Times New Roman"/>
          <w:sz w:val="24"/>
          <w:szCs w:val="24"/>
          <w:lang w:eastAsia="fi-FI"/>
        </w:rPr>
        <w:t>k</w:t>
      </w:r>
      <w:r>
        <w:rPr>
          <w:rFonts w:ascii="Times New Roman" w:hAnsi="Times New Roman"/>
          <w:sz w:val="24"/>
          <w:szCs w:val="24"/>
          <w:lang w:eastAsia="fi-FI"/>
        </w:rPr>
        <w:t>irkkolain 6 luvun 72</w:t>
      </w:r>
      <w:r w:rsidR="00E551C7" w:rsidRPr="00260EFF">
        <w:rPr>
          <w:rFonts w:ascii="Times New Roman" w:hAnsi="Times New Roman"/>
          <w:sz w:val="24"/>
          <w:szCs w:val="24"/>
          <w:lang w:eastAsia="fi-FI"/>
        </w:rPr>
        <w:t xml:space="preserve"> §:</w:t>
      </w:r>
      <w:proofErr w:type="spellStart"/>
      <w:r w:rsidR="00E551C7" w:rsidRPr="00260EFF">
        <w:rPr>
          <w:rFonts w:ascii="Times New Roman" w:hAnsi="Times New Roman"/>
          <w:sz w:val="24"/>
          <w:szCs w:val="24"/>
          <w:lang w:eastAsia="fi-FI"/>
        </w:rPr>
        <w:t>ään</w:t>
      </w:r>
      <w:proofErr w:type="spellEnd"/>
      <w:r w:rsidR="00E551C7" w:rsidRPr="00260EFF">
        <w:rPr>
          <w:rFonts w:ascii="Times New Roman" w:hAnsi="Times New Roman"/>
          <w:sz w:val="24"/>
          <w:szCs w:val="24"/>
          <w:lang w:eastAsia="fi-FI"/>
        </w:rPr>
        <w:t>.</w:t>
      </w:r>
    </w:p>
    <w:p w:rsidR="00F34481" w:rsidRDefault="00F34481" w:rsidP="002F3C17">
      <w:pPr>
        <w:spacing w:after="0" w:line="240" w:lineRule="auto"/>
        <w:jc w:val="both"/>
        <w:rPr>
          <w:rFonts w:ascii="Times New Roman" w:hAnsi="Times New Roman"/>
          <w:sz w:val="24"/>
          <w:szCs w:val="24"/>
          <w:lang w:eastAsia="fi-FI"/>
        </w:rPr>
      </w:pPr>
    </w:p>
    <w:p w:rsidR="00F34481" w:rsidRDefault="00F34481">
      <w:pPr>
        <w:spacing w:after="0" w:line="240" w:lineRule="auto"/>
        <w:rPr>
          <w:rFonts w:ascii="Times New Roman" w:hAnsi="Times New Roman"/>
          <w:b/>
          <w:bCs/>
          <w:sz w:val="24"/>
          <w:szCs w:val="24"/>
          <w:lang w:eastAsia="fi-FI"/>
        </w:rPr>
      </w:pPr>
      <w:r>
        <w:rPr>
          <w:rFonts w:ascii="Times New Roman" w:hAnsi="Times New Roman"/>
          <w:b/>
          <w:bCs/>
          <w:sz w:val="24"/>
          <w:szCs w:val="24"/>
          <w:lang w:eastAsia="fi-FI"/>
        </w:rPr>
        <w:br w:type="page"/>
      </w:r>
    </w:p>
    <w:p w:rsidR="00E551C7" w:rsidRPr="00F34481" w:rsidRDefault="00E551C7" w:rsidP="00F34481">
      <w:pPr>
        <w:pStyle w:val="Luettelokappale"/>
        <w:numPr>
          <w:ilvl w:val="0"/>
          <w:numId w:val="4"/>
        </w:numPr>
        <w:spacing w:after="0" w:line="240" w:lineRule="auto"/>
        <w:jc w:val="both"/>
        <w:outlineLvl w:val="4"/>
        <w:rPr>
          <w:rFonts w:ascii="Times New Roman" w:hAnsi="Times New Roman"/>
          <w:b/>
          <w:bCs/>
          <w:sz w:val="24"/>
          <w:szCs w:val="24"/>
          <w:lang w:eastAsia="fi-FI"/>
        </w:rPr>
      </w:pPr>
      <w:r w:rsidRPr="00F34481">
        <w:rPr>
          <w:rFonts w:ascii="Times New Roman" w:hAnsi="Times New Roman"/>
          <w:b/>
          <w:bCs/>
          <w:sz w:val="24"/>
          <w:szCs w:val="24"/>
          <w:lang w:eastAsia="fi-FI"/>
        </w:rPr>
        <w:lastRenderedPageBreak/>
        <w:t>Voimaantulo</w:t>
      </w:r>
    </w:p>
    <w:p w:rsidR="00F34481" w:rsidRPr="00F34481" w:rsidRDefault="00F34481" w:rsidP="00F34481">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Lait ehdotetaan tuleviksi voimaan </w:t>
      </w:r>
      <w:r w:rsidR="001032F1">
        <w:rPr>
          <w:rFonts w:ascii="Times New Roman" w:hAnsi="Times New Roman"/>
          <w:sz w:val="24"/>
          <w:szCs w:val="24"/>
          <w:lang w:eastAsia="fi-FI"/>
        </w:rPr>
        <w:t>mahdollisimman pian</w:t>
      </w:r>
      <w:r w:rsidRPr="00ED5341">
        <w:rPr>
          <w:rFonts w:ascii="Times New Roman" w:hAnsi="Times New Roman"/>
          <w:sz w:val="24"/>
          <w:szCs w:val="24"/>
          <w:lang w:eastAsia="fi-FI"/>
        </w:rPr>
        <w:t>.</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Ennen lakien voimaantuloa erääntyneeseen </w:t>
      </w:r>
      <w:r w:rsidR="00E746B4" w:rsidRPr="008C070A">
        <w:rPr>
          <w:rFonts w:ascii="Times New Roman" w:hAnsi="Times New Roman"/>
          <w:sz w:val="24"/>
          <w:szCs w:val="24"/>
          <w:lang w:eastAsia="fi-FI"/>
        </w:rPr>
        <w:t>kirkko</w:t>
      </w:r>
      <w:r w:rsidRPr="008C070A">
        <w:rPr>
          <w:rFonts w:ascii="Times New Roman" w:hAnsi="Times New Roman"/>
          <w:sz w:val="24"/>
          <w:szCs w:val="24"/>
          <w:lang w:eastAsia="fi-FI"/>
        </w:rPr>
        <w:t xml:space="preserve">lain </w:t>
      </w:r>
      <w:r w:rsidR="00E746B4" w:rsidRPr="008C070A">
        <w:rPr>
          <w:rFonts w:ascii="Times New Roman" w:hAnsi="Times New Roman"/>
          <w:sz w:val="24"/>
          <w:szCs w:val="24"/>
          <w:lang w:eastAsia="fi-FI"/>
        </w:rPr>
        <w:t>6 luvun</w:t>
      </w:r>
      <w:r w:rsidR="00E746B4">
        <w:rPr>
          <w:rFonts w:ascii="Times New Roman" w:hAnsi="Times New Roman"/>
          <w:sz w:val="24"/>
          <w:szCs w:val="24"/>
          <w:lang w:eastAsia="fi-FI"/>
        </w:rPr>
        <w:t xml:space="preserve"> </w:t>
      </w:r>
      <w:r w:rsidRPr="00ED5341">
        <w:rPr>
          <w:rFonts w:ascii="Times New Roman" w:hAnsi="Times New Roman"/>
          <w:sz w:val="24"/>
          <w:szCs w:val="24"/>
          <w:lang w:eastAsia="fi-FI"/>
        </w:rPr>
        <w:t xml:space="preserve">mukaiseen saatavaan sovellettaisiin ennen lain voimaantuloa voimassa olleita säännöksiä. </w:t>
      </w:r>
      <w:proofErr w:type="gramStart"/>
      <w:r w:rsidRPr="00ED5341">
        <w:rPr>
          <w:rFonts w:ascii="Times New Roman" w:hAnsi="Times New Roman"/>
          <w:sz w:val="24"/>
          <w:szCs w:val="24"/>
          <w:lang w:eastAsia="fi-FI"/>
        </w:rPr>
        <w:t xml:space="preserve">Jos velan eräpäivä on määrätty ja eräpäivä on ollut ennen lain voimaantuloa, ei ehdotettu </w:t>
      </w:r>
      <w:r w:rsidR="00E746B4" w:rsidRPr="008C070A">
        <w:rPr>
          <w:rFonts w:ascii="Times New Roman" w:hAnsi="Times New Roman"/>
          <w:sz w:val="24"/>
          <w:szCs w:val="24"/>
          <w:lang w:eastAsia="fi-FI"/>
        </w:rPr>
        <w:t>kirkkolain 6 luvun 71</w:t>
      </w:r>
      <w:r w:rsidR="00F34481">
        <w:rPr>
          <w:rFonts w:ascii="Times New Roman" w:hAnsi="Times New Roman"/>
          <w:sz w:val="24"/>
          <w:szCs w:val="24"/>
          <w:lang w:eastAsia="fi-FI"/>
        </w:rPr>
        <w:t> a </w:t>
      </w:r>
      <w:r w:rsidRPr="008C070A">
        <w:rPr>
          <w:rFonts w:ascii="Times New Roman" w:hAnsi="Times New Roman"/>
          <w:sz w:val="24"/>
          <w:szCs w:val="24"/>
          <w:lang w:eastAsia="fi-FI"/>
        </w:rPr>
        <w:t>§</w:t>
      </w:r>
      <w:r w:rsidRPr="00ED5341">
        <w:rPr>
          <w:rFonts w:ascii="Times New Roman" w:hAnsi="Times New Roman"/>
          <w:sz w:val="24"/>
          <w:szCs w:val="24"/>
          <w:lang w:eastAsia="fi-FI"/>
        </w:rPr>
        <w:t xml:space="preserve"> tulisi sovellettavaksi.</w:t>
      </w:r>
      <w:proofErr w:type="gramEnd"/>
      <w:r w:rsidRPr="00ED5341">
        <w:rPr>
          <w:rFonts w:ascii="Times New Roman" w:hAnsi="Times New Roman"/>
          <w:sz w:val="24"/>
          <w:szCs w:val="24"/>
          <w:lang w:eastAsia="fi-FI"/>
        </w:rPr>
        <w:t xml:space="preserve"> Jos taas kyse on velasta, jonka eräpäivää ei ole ennalta määrätty, velka erääntyy vaadittaessa. Jos tällaisen velan maksua </w:t>
      </w:r>
      <w:r w:rsidR="00AD1B5F">
        <w:rPr>
          <w:rFonts w:ascii="Times New Roman" w:hAnsi="Times New Roman"/>
          <w:sz w:val="24"/>
          <w:szCs w:val="24"/>
          <w:lang w:eastAsia="fi-FI"/>
        </w:rPr>
        <w:t>on</w:t>
      </w:r>
      <w:r w:rsidRPr="00ED5341">
        <w:rPr>
          <w:rFonts w:ascii="Times New Roman" w:hAnsi="Times New Roman"/>
          <w:sz w:val="24"/>
          <w:szCs w:val="24"/>
          <w:lang w:eastAsia="fi-FI"/>
        </w:rPr>
        <w:t xml:space="preserve"> vaadittu ennen lain voimaantuloa, ei </w:t>
      </w:r>
      <w:r w:rsidR="00F34481">
        <w:rPr>
          <w:rFonts w:ascii="Times New Roman" w:hAnsi="Times New Roman"/>
          <w:sz w:val="24"/>
          <w:szCs w:val="24"/>
          <w:lang w:eastAsia="fi-FI"/>
        </w:rPr>
        <w:t>6 luvun 71 a </w:t>
      </w:r>
      <w:r w:rsidR="00E746B4" w:rsidRPr="008C070A">
        <w:rPr>
          <w:rFonts w:ascii="Times New Roman" w:hAnsi="Times New Roman"/>
          <w:sz w:val="24"/>
          <w:szCs w:val="24"/>
          <w:lang w:eastAsia="fi-FI"/>
        </w:rPr>
        <w:t>§</w:t>
      </w:r>
      <w:r w:rsidR="00E10DD5">
        <w:rPr>
          <w:rFonts w:ascii="Times New Roman" w:hAnsi="Times New Roman"/>
          <w:sz w:val="24"/>
          <w:szCs w:val="24"/>
          <w:lang w:eastAsia="fi-FI"/>
        </w:rPr>
        <w:t xml:space="preserve"> </w:t>
      </w:r>
      <w:r w:rsidRPr="00ED5341">
        <w:rPr>
          <w:rFonts w:ascii="Times New Roman" w:hAnsi="Times New Roman"/>
          <w:sz w:val="24"/>
          <w:szCs w:val="24"/>
          <w:lang w:eastAsia="fi-FI"/>
        </w:rPr>
        <w:t>myöskään tulisi sovellettavaksi.</w:t>
      </w:r>
    </w:p>
    <w:p w:rsidR="00F34481" w:rsidRPr="00ED5341" w:rsidRDefault="00F34481" w:rsidP="002F3C17">
      <w:pPr>
        <w:spacing w:after="0" w:line="240" w:lineRule="auto"/>
        <w:jc w:val="both"/>
        <w:rPr>
          <w:rFonts w:ascii="Times New Roman" w:hAnsi="Times New Roman"/>
          <w:sz w:val="24"/>
          <w:szCs w:val="24"/>
          <w:lang w:eastAsia="fi-FI"/>
        </w:rPr>
      </w:pPr>
    </w:p>
    <w:p w:rsidR="00E551C7" w:rsidRPr="00F34481" w:rsidRDefault="00E551C7" w:rsidP="00F34481">
      <w:pPr>
        <w:pStyle w:val="Luettelokappale"/>
        <w:numPr>
          <w:ilvl w:val="0"/>
          <w:numId w:val="4"/>
        </w:numPr>
        <w:spacing w:after="0" w:line="240" w:lineRule="auto"/>
        <w:jc w:val="both"/>
        <w:outlineLvl w:val="4"/>
        <w:rPr>
          <w:rFonts w:ascii="Times New Roman" w:hAnsi="Times New Roman"/>
          <w:b/>
          <w:bCs/>
          <w:sz w:val="24"/>
          <w:szCs w:val="24"/>
          <w:lang w:eastAsia="fi-FI"/>
        </w:rPr>
      </w:pPr>
      <w:r w:rsidRPr="00F34481">
        <w:rPr>
          <w:rFonts w:ascii="Times New Roman" w:hAnsi="Times New Roman"/>
          <w:b/>
          <w:bCs/>
          <w:sz w:val="24"/>
          <w:szCs w:val="24"/>
          <w:lang w:eastAsia="fi-FI"/>
        </w:rPr>
        <w:t>Suhde perustuslakiin ja säätämisjärjestys</w:t>
      </w:r>
    </w:p>
    <w:p w:rsidR="00F34481" w:rsidRPr="00F34481" w:rsidRDefault="00F34481" w:rsidP="00F34481">
      <w:pPr>
        <w:pStyle w:val="Luettelokappale"/>
        <w:spacing w:after="0" w:line="240" w:lineRule="auto"/>
        <w:ind w:left="360"/>
        <w:jc w:val="both"/>
        <w:outlineLvl w:val="4"/>
        <w:rPr>
          <w:rFonts w:ascii="Times New Roman" w:hAnsi="Times New Roman"/>
          <w:b/>
          <w:bCs/>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Esityksessä ehdotetaan nostettavaksi viranhaltijan eroamisikää asteittain nykyisestä 68 vuoden iästä 70 vuoden ikään vastaavasti kuin eduskunnan jo hyväksymässä työeläkelainsäädännön </w:t>
      </w:r>
      <w:r w:rsidR="008C070A">
        <w:rPr>
          <w:rFonts w:ascii="Times New Roman" w:hAnsi="Times New Roman"/>
          <w:sz w:val="24"/>
          <w:szCs w:val="24"/>
          <w:lang w:eastAsia="fi-FI"/>
        </w:rPr>
        <w:t>muutoksessa</w:t>
      </w:r>
      <w:r w:rsidRPr="00F34481">
        <w:rPr>
          <w:rFonts w:ascii="Times New Roman" w:hAnsi="Times New Roman"/>
          <w:sz w:val="24"/>
          <w:szCs w:val="24"/>
          <w:lang w:eastAsia="fi-FI"/>
        </w:rPr>
        <w:t xml:space="preserve"> </w:t>
      </w:r>
      <w:r w:rsidR="008C070A" w:rsidRPr="008C070A">
        <w:rPr>
          <w:rFonts w:ascii="Times New Roman" w:hAnsi="Times New Roman"/>
          <w:sz w:val="24"/>
          <w:szCs w:val="24"/>
          <w:lang w:eastAsia="fi-FI"/>
        </w:rPr>
        <w:t>on nostettu</w:t>
      </w:r>
      <w:r w:rsidRPr="008C070A">
        <w:rPr>
          <w:rFonts w:ascii="Times New Roman" w:hAnsi="Times New Roman"/>
          <w:sz w:val="24"/>
          <w:szCs w:val="24"/>
          <w:lang w:eastAsia="fi-FI"/>
        </w:rPr>
        <w:t xml:space="preserve"> säädettyä eroamisikää</w:t>
      </w:r>
      <w:r w:rsidR="008C070A" w:rsidRPr="008C070A">
        <w:rPr>
          <w:rFonts w:ascii="Times New Roman" w:hAnsi="Times New Roman"/>
          <w:sz w:val="24"/>
          <w:szCs w:val="24"/>
          <w:lang w:eastAsia="fi-FI"/>
        </w:rPr>
        <w:t xml:space="preserve"> muutoks</w:t>
      </w:r>
      <w:r w:rsidR="00F34481">
        <w:rPr>
          <w:rFonts w:ascii="Times New Roman" w:hAnsi="Times New Roman"/>
          <w:sz w:val="24"/>
          <w:szCs w:val="24"/>
          <w:lang w:eastAsia="fi-FI"/>
        </w:rPr>
        <w:t>illa työsopimuslain 6 luvun 1 a </w:t>
      </w:r>
      <w:r w:rsidR="008C070A" w:rsidRPr="008C070A">
        <w:rPr>
          <w:rFonts w:ascii="Times New Roman" w:hAnsi="Times New Roman"/>
          <w:sz w:val="24"/>
          <w:szCs w:val="24"/>
          <w:lang w:eastAsia="fi-FI"/>
        </w:rPr>
        <w:t>§:</w:t>
      </w:r>
      <w:proofErr w:type="spellStart"/>
      <w:r w:rsidR="008C070A" w:rsidRPr="008C070A">
        <w:rPr>
          <w:rFonts w:ascii="Times New Roman" w:hAnsi="Times New Roman"/>
          <w:sz w:val="24"/>
          <w:szCs w:val="24"/>
          <w:lang w:eastAsia="fi-FI"/>
        </w:rPr>
        <w:t>ään</w:t>
      </w:r>
      <w:proofErr w:type="spellEnd"/>
      <w:r w:rsidR="008C070A" w:rsidRPr="008C070A">
        <w:rPr>
          <w:rFonts w:ascii="Times New Roman" w:hAnsi="Times New Roman"/>
          <w:sz w:val="24"/>
          <w:szCs w:val="24"/>
          <w:lang w:eastAsia="fi-FI"/>
        </w:rPr>
        <w:t xml:space="preserve">, </w:t>
      </w:r>
      <w:r w:rsidRPr="008C070A">
        <w:rPr>
          <w:rFonts w:ascii="Times New Roman" w:hAnsi="Times New Roman"/>
          <w:sz w:val="24"/>
          <w:szCs w:val="24"/>
          <w:lang w:eastAsia="fi-FI"/>
        </w:rPr>
        <w:t xml:space="preserve">kunnallisesta </w:t>
      </w:r>
      <w:r w:rsidR="00F34481">
        <w:rPr>
          <w:rFonts w:ascii="Times New Roman" w:hAnsi="Times New Roman"/>
          <w:sz w:val="24"/>
          <w:szCs w:val="24"/>
          <w:lang w:eastAsia="fi-FI"/>
        </w:rPr>
        <w:t>viranhaltijasta annetun lain 34 </w:t>
      </w:r>
      <w:r w:rsidRPr="008C070A">
        <w:rPr>
          <w:rFonts w:ascii="Times New Roman" w:hAnsi="Times New Roman"/>
          <w:sz w:val="24"/>
          <w:szCs w:val="24"/>
          <w:lang w:eastAsia="fi-FI"/>
        </w:rPr>
        <w:t>§:</w:t>
      </w:r>
      <w:r w:rsidR="00F34481">
        <w:rPr>
          <w:rFonts w:ascii="Times New Roman" w:hAnsi="Times New Roman"/>
          <w:sz w:val="24"/>
          <w:szCs w:val="24"/>
          <w:lang w:eastAsia="fi-FI"/>
        </w:rPr>
        <w:t>ään ja valtion virkamieslain 35 </w:t>
      </w:r>
      <w:r w:rsidR="008C070A" w:rsidRPr="008C070A">
        <w:rPr>
          <w:rFonts w:ascii="Times New Roman" w:hAnsi="Times New Roman"/>
          <w:sz w:val="24"/>
          <w:szCs w:val="24"/>
          <w:lang w:eastAsia="fi-FI"/>
        </w:rPr>
        <w:t>§:</w:t>
      </w:r>
      <w:proofErr w:type="spellStart"/>
      <w:r w:rsidR="008C070A" w:rsidRPr="008C070A">
        <w:rPr>
          <w:rFonts w:ascii="Times New Roman" w:hAnsi="Times New Roman"/>
          <w:sz w:val="24"/>
          <w:szCs w:val="24"/>
          <w:lang w:eastAsia="fi-FI"/>
        </w:rPr>
        <w:t>ään</w:t>
      </w:r>
      <w:proofErr w:type="spellEnd"/>
      <w:r w:rsidRPr="008C070A">
        <w:rPr>
          <w:rFonts w:ascii="Times New Roman" w:hAnsi="Times New Roman"/>
          <w:sz w:val="24"/>
          <w:szCs w:val="24"/>
          <w:lang w:eastAsia="fi-FI"/>
        </w:rPr>
        <w:t>.</w:t>
      </w:r>
      <w:r w:rsidRPr="00ED5341">
        <w:rPr>
          <w:rFonts w:ascii="Times New Roman" w:hAnsi="Times New Roman"/>
          <w:sz w:val="24"/>
          <w:szCs w:val="24"/>
          <w:lang w:eastAsia="fi-FI"/>
        </w:rPr>
        <w:t xml:space="preserve"> </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Arvioitaessa eroamisikää ko</w:t>
      </w:r>
      <w:r w:rsidR="00F34481">
        <w:rPr>
          <w:rFonts w:ascii="Times New Roman" w:hAnsi="Times New Roman"/>
          <w:sz w:val="24"/>
          <w:szCs w:val="24"/>
          <w:lang w:eastAsia="fi-FI"/>
        </w:rPr>
        <w:t>skevia muutoksia perustuslain 6 </w:t>
      </w:r>
      <w:r w:rsidRPr="00ED5341">
        <w:rPr>
          <w:rFonts w:ascii="Times New Roman" w:hAnsi="Times New Roman"/>
          <w:sz w:val="24"/>
          <w:szCs w:val="24"/>
          <w:lang w:eastAsia="fi-FI"/>
        </w:rPr>
        <w:t>§:n yhdenvertaisuuden vaatimuksen näkökulmasta, voidaan todeta, että eroamisikää koskevat säännökset ovat voimassa olevaa lainsäädäntöä. Tässä hallituksen esityksessä aiemmin säädettyä eroamisikää ehdotetaan nostettavaksi vastaavasti kuin jo eduskunnan hyväksymässä julkisten alojen eläkelaissa ehdotetaan nostettavaksi ikää, johon asti eläkettä karttuu. Yhdenvertaisuuden näkökulmasta ihmisille ei aseteta uusia rajoituksia eikä yksilön oikeussuojaa kavenneta.</w:t>
      </w:r>
    </w:p>
    <w:p w:rsidR="00F34481" w:rsidRPr="00ED5341" w:rsidRDefault="00F34481" w:rsidP="002F3C17">
      <w:pPr>
        <w:spacing w:after="0" w:line="240" w:lineRule="auto"/>
        <w:jc w:val="both"/>
        <w:rPr>
          <w:rFonts w:ascii="Times New Roman" w:hAnsi="Times New Roman"/>
          <w:sz w:val="24"/>
          <w:szCs w:val="24"/>
          <w:lang w:eastAsia="fi-FI"/>
        </w:rPr>
      </w:pPr>
    </w:p>
    <w:p w:rsidR="00E551C7" w:rsidRDefault="00E551C7" w:rsidP="002F3C17">
      <w:pPr>
        <w:spacing w:after="0" w:line="240" w:lineRule="auto"/>
        <w:jc w:val="both"/>
        <w:rPr>
          <w:rFonts w:ascii="Times New Roman" w:hAnsi="Times New Roman"/>
          <w:sz w:val="24"/>
          <w:szCs w:val="24"/>
          <w:lang w:eastAsia="fi-FI"/>
        </w:rPr>
      </w:pPr>
      <w:r w:rsidRPr="00ED5341">
        <w:rPr>
          <w:rFonts w:ascii="Times New Roman" w:hAnsi="Times New Roman"/>
          <w:sz w:val="24"/>
          <w:szCs w:val="24"/>
          <w:lang w:eastAsia="fi-FI"/>
        </w:rPr>
        <w:t xml:space="preserve">Edellä olevan perusteella </w:t>
      </w:r>
      <w:r w:rsidR="008270B4">
        <w:rPr>
          <w:rFonts w:ascii="Times New Roman" w:hAnsi="Times New Roman"/>
          <w:sz w:val="24"/>
          <w:szCs w:val="24"/>
          <w:lang w:eastAsia="fi-FI"/>
        </w:rPr>
        <w:t>laki voidaan käsitellä tavallisen</w:t>
      </w:r>
      <w:r w:rsidRPr="00ED5341">
        <w:rPr>
          <w:rFonts w:ascii="Times New Roman" w:hAnsi="Times New Roman"/>
          <w:sz w:val="24"/>
          <w:szCs w:val="24"/>
          <w:lang w:eastAsia="fi-FI"/>
        </w:rPr>
        <w:t xml:space="preserve"> lain</w:t>
      </w:r>
      <w:r w:rsidR="008270B4">
        <w:rPr>
          <w:rFonts w:ascii="Times New Roman" w:hAnsi="Times New Roman"/>
          <w:sz w:val="24"/>
          <w:szCs w:val="24"/>
          <w:lang w:eastAsia="fi-FI"/>
        </w:rPr>
        <w:t xml:space="preserve"> </w:t>
      </w:r>
      <w:r w:rsidRPr="00ED5341">
        <w:rPr>
          <w:rFonts w:ascii="Times New Roman" w:hAnsi="Times New Roman"/>
          <w:sz w:val="24"/>
          <w:szCs w:val="24"/>
          <w:lang w:eastAsia="fi-FI"/>
        </w:rPr>
        <w:t>säätämisjärjestyksessä.</w:t>
      </w:r>
    </w:p>
    <w:p w:rsidR="0023692C" w:rsidRDefault="0023692C" w:rsidP="002F3C17">
      <w:pPr>
        <w:spacing w:after="0" w:line="240" w:lineRule="auto"/>
        <w:rPr>
          <w:rFonts w:ascii="Times New Roman" w:hAnsi="Times New Roman"/>
          <w:sz w:val="24"/>
          <w:szCs w:val="24"/>
          <w:lang w:eastAsia="fi-FI"/>
        </w:rPr>
      </w:pPr>
    </w:p>
    <w:p w:rsidR="009B1AE3" w:rsidRDefault="009B1AE3" w:rsidP="002F3C17">
      <w:pPr>
        <w:spacing w:after="0" w:line="240" w:lineRule="auto"/>
        <w:rPr>
          <w:rFonts w:ascii="Times New Roman" w:hAnsi="Times New Roman"/>
          <w:sz w:val="24"/>
          <w:szCs w:val="24"/>
          <w:lang w:eastAsia="fi-FI"/>
        </w:rPr>
      </w:pPr>
    </w:p>
    <w:p w:rsidR="00DC0C49" w:rsidRDefault="00DC0C49" w:rsidP="002F3C17">
      <w:pPr>
        <w:spacing w:after="0" w:line="240" w:lineRule="auto"/>
        <w:jc w:val="right"/>
        <w:rPr>
          <w:rFonts w:ascii="Times New Roman" w:hAnsi="Times New Roman"/>
          <w:i/>
        </w:rPr>
      </w:pPr>
      <w:r>
        <w:rPr>
          <w:rFonts w:ascii="Times New Roman" w:hAnsi="Times New Roman"/>
          <w:i/>
        </w:rPr>
        <w:t>Lakiehdotukset</w:t>
      </w:r>
    </w:p>
    <w:p w:rsidR="00A16F03" w:rsidRDefault="00A16F03" w:rsidP="002F3C17">
      <w:pPr>
        <w:pStyle w:val="Luettelokappale"/>
        <w:numPr>
          <w:ilvl w:val="0"/>
          <w:numId w:val="2"/>
        </w:numPr>
        <w:tabs>
          <w:tab w:val="left" w:pos="500"/>
          <w:tab w:val="center" w:pos="4960"/>
        </w:tabs>
        <w:spacing w:after="0" w:line="240" w:lineRule="auto"/>
        <w:rPr>
          <w:rFonts w:ascii="Times New Roman" w:hAnsi="Times New Roman"/>
          <w:b/>
          <w:sz w:val="24"/>
          <w:szCs w:val="24"/>
        </w:rPr>
      </w:pPr>
    </w:p>
    <w:p w:rsidR="00DC0C49" w:rsidRPr="00A16F03" w:rsidRDefault="00DC0C49" w:rsidP="002F3C17">
      <w:pPr>
        <w:tabs>
          <w:tab w:val="left" w:pos="500"/>
          <w:tab w:val="center" w:pos="4960"/>
        </w:tabs>
        <w:spacing w:after="0" w:line="240" w:lineRule="auto"/>
        <w:jc w:val="center"/>
        <w:rPr>
          <w:rFonts w:ascii="Times New Roman" w:hAnsi="Times New Roman"/>
          <w:b/>
          <w:sz w:val="24"/>
          <w:szCs w:val="24"/>
        </w:rPr>
      </w:pPr>
      <w:r w:rsidRPr="00A16F03">
        <w:rPr>
          <w:rFonts w:ascii="Times New Roman" w:hAnsi="Times New Roman"/>
          <w:b/>
          <w:sz w:val="24"/>
          <w:szCs w:val="24"/>
        </w:rPr>
        <w:t>Laki</w:t>
      </w:r>
    </w:p>
    <w:p w:rsidR="00DC0C49" w:rsidRPr="00431B4F" w:rsidRDefault="00DC0C49" w:rsidP="002F3C17">
      <w:pPr>
        <w:spacing w:after="0" w:line="240" w:lineRule="auto"/>
        <w:jc w:val="center"/>
        <w:rPr>
          <w:rFonts w:ascii="Times New Roman" w:hAnsi="Times New Roman"/>
          <w:b/>
          <w:sz w:val="24"/>
          <w:szCs w:val="24"/>
        </w:rPr>
      </w:pPr>
      <w:r w:rsidRPr="00431B4F">
        <w:rPr>
          <w:rFonts w:ascii="Times New Roman" w:hAnsi="Times New Roman"/>
          <w:b/>
          <w:sz w:val="24"/>
          <w:szCs w:val="24"/>
        </w:rPr>
        <w:t>kirkkolain muuttamisesta</w:t>
      </w:r>
    </w:p>
    <w:p w:rsidR="00A16F03" w:rsidRPr="00431B4F" w:rsidRDefault="00DC0C49" w:rsidP="002F3C17">
      <w:pPr>
        <w:tabs>
          <w:tab w:val="left" w:pos="357"/>
          <w:tab w:val="left" w:pos="720"/>
          <w:tab w:val="left" w:pos="1083"/>
          <w:tab w:val="left" w:pos="1446"/>
          <w:tab w:val="right" w:leader="dot" w:pos="9072"/>
        </w:tabs>
        <w:spacing w:after="0" w:line="240" w:lineRule="auto"/>
        <w:ind w:firstLine="170"/>
        <w:jc w:val="both"/>
        <w:rPr>
          <w:rFonts w:ascii="Times New Roman" w:hAnsi="Times New Roman"/>
          <w:sz w:val="24"/>
          <w:szCs w:val="24"/>
        </w:rPr>
      </w:pPr>
      <w:r w:rsidRPr="00431B4F">
        <w:rPr>
          <w:rFonts w:ascii="Times New Roman" w:hAnsi="Times New Roman"/>
          <w:sz w:val="24"/>
          <w:szCs w:val="24"/>
        </w:rPr>
        <w:tab/>
      </w:r>
    </w:p>
    <w:p w:rsidR="00DC0C49" w:rsidRPr="00431B4F" w:rsidRDefault="00DC0C49" w:rsidP="002F3C17">
      <w:pPr>
        <w:spacing w:after="0" w:line="240" w:lineRule="auto"/>
        <w:ind w:firstLine="284"/>
        <w:jc w:val="both"/>
        <w:rPr>
          <w:rFonts w:ascii="Times New Roman" w:hAnsi="Times New Roman"/>
          <w:sz w:val="24"/>
          <w:szCs w:val="24"/>
        </w:rPr>
      </w:pPr>
      <w:r w:rsidRPr="00431B4F">
        <w:rPr>
          <w:rFonts w:ascii="Times New Roman" w:hAnsi="Times New Roman"/>
          <w:sz w:val="24"/>
          <w:szCs w:val="24"/>
          <w:lang w:eastAsia="fi-FI"/>
        </w:rPr>
        <w:t>Kirkolliskokouksen ehdotuksen ja eduskunnan päätöksen mukaisesti</w:t>
      </w:r>
      <w:r w:rsidRPr="00431B4F">
        <w:rPr>
          <w:rFonts w:ascii="Times New Roman" w:hAnsi="Times New Roman"/>
          <w:sz w:val="24"/>
          <w:szCs w:val="24"/>
        </w:rPr>
        <w:t xml:space="preserve"> </w:t>
      </w:r>
    </w:p>
    <w:p w:rsidR="00DC0C49" w:rsidRPr="00431B4F" w:rsidRDefault="00DC0C49" w:rsidP="002F3C17">
      <w:pPr>
        <w:tabs>
          <w:tab w:val="left" w:pos="357"/>
          <w:tab w:val="left" w:pos="720"/>
          <w:tab w:val="left" w:pos="1083"/>
          <w:tab w:val="left" w:pos="1446"/>
          <w:tab w:val="right" w:leader="dot" w:pos="9072"/>
        </w:tabs>
        <w:spacing w:after="0" w:line="240" w:lineRule="auto"/>
        <w:ind w:firstLine="284"/>
        <w:jc w:val="both"/>
        <w:rPr>
          <w:rFonts w:ascii="Times New Roman" w:hAnsi="Times New Roman"/>
          <w:sz w:val="24"/>
          <w:szCs w:val="24"/>
        </w:rPr>
      </w:pPr>
      <w:r w:rsidRPr="00431B4F">
        <w:rPr>
          <w:rFonts w:ascii="Times New Roman" w:hAnsi="Times New Roman"/>
          <w:i/>
          <w:sz w:val="24"/>
          <w:szCs w:val="24"/>
        </w:rPr>
        <w:t xml:space="preserve">muutetaan </w:t>
      </w:r>
      <w:r w:rsidRPr="00431B4F">
        <w:rPr>
          <w:rFonts w:ascii="Times New Roman" w:hAnsi="Times New Roman"/>
          <w:sz w:val="24"/>
          <w:szCs w:val="24"/>
        </w:rPr>
        <w:t>kirkkolain (1054/1993) 6 luvun 48 §:n 1 momentin 6 kohta, sellaisena kuin se on laissa 1008/2012, sekä</w:t>
      </w:r>
    </w:p>
    <w:p w:rsidR="00DC0C49" w:rsidRPr="00431B4F" w:rsidRDefault="00DC0C49" w:rsidP="002F3C17">
      <w:pPr>
        <w:tabs>
          <w:tab w:val="left" w:pos="357"/>
          <w:tab w:val="left" w:pos="720"/>
          <w:tab w:val="left" w:pos="1083"/>
          <w:tab w:val="left" w:pos="1446"/>
          <w:tab w:val="right" w:leader="dot" w:pos="9072"/>
        </w:tabs>
        <w:spacing w:after="0" w:line="240" w:lineRule="auto"/>
        <w:ind w:firstLine="284"/>
        <w:jc w:val="both"/>
        <w:rPr>
          <w:rFonts w:ascii="Times New Roman" w:hAnsi="Times New Roman"/>
          <w:i/>
          <w:sz w:val="24"/>
          <w:szCs w:val="24"/>
        </w:rPr>
      </w:pPr>
      <w:r w:rsidRPr="00431B4F">
        <w:rPr>
          <w:rFonts w:ascii="Times New Roman" w:hAnsi="Times New Roman"/>
          <w:i/>
          <w:sz w:val="24"/>
          <w:szCs w:val="24"/>
        </w:rPr>
        <w:t xml:space="preserve">lisätään </w:t>
      </w:r>
      <w:r w:rsidRPr="00431B4F">
        <w:rPr>
          <w:rFonts w:ascii="Times New Roman" w:hAnsi="Times New Roman"/>
          <w:sz w:val="24"/>
          <w:szCs w:val="24"/>
        </w:rPr>
        <w:t>lukuun uusi 71 a § ja 72 §:</w:t>
      </w:r>
      <w:proofErr w:type="spellStart"/>
      <w:r w:rsidRPr="00431B4F">
        <w:rPr>
          <w:rFonts w:ascii="Times New Roman" w:hAnsi="Times New Roman"/>
          <w:sz w:val="24"/>
          <w:szCs w:val="24"/>
        </w:rPr>
        <w:t>ään</w:t>
      </w:r>
      <w:proofErr w:type="spellEnd"/>
      <w:r w:rsidRPr="00431B4F">
        <w:rPr>
          <w:rFonts w:ascii="Times New Roman" w:hAnsi="Times New Roman"/>
          <w:sz w:val="24"/>
          <w:szCs w:val="24"/>
        </w:rPr>
        <w:t>, sellaisena kuin se on laissa 1008/2012, uusi 3 momentti seuraavasti:</w:t>
      </w:r>
    </w:p>
    <w:p w:rsidR="0075436B" w:rsidRPr="00431B4F" w:rsidRDefault="0075436B" w:rsidP="002F3C17">
      <w:pPr>
        <w:spacing w:after="0" w:line="240" w:lineRule="auto"/>
        <w:jc w:val="center"/>
        <w:outlineLvl w:val="4"/>
        <w:rPr>
          <w:rFonts w:ascii="Times New Roman" w:hAnsi="Times New Roman"/>
          <w:bCs/>
          <w:sz w:val="24"/>
          <w:szCs w:val="24"/>
          <w:lang w:eastAsia="fi-FI"/>
        </w:rPr>
      </w:pPr>
    </w:p>
    <w:p w:rsidR="00C31D42" w:rsidRPr="00431B4F" w:rsidRDefault="00C31D42" w:rsidP="002F3C17">
      <w:pPr>
        <w:spacing w:after="0" w:line="240" w:lineRule="auto"/>
        <w:jc w:val="center"/>
        <w:outlineLvl w:val="4"/>
        <w:rPr>
          <w:rFonts w:ascii="Times New Roman" w:hAnsi="Times New Roman"/>
          <w:bCs/>
          <w:sz w:val="24"/>
          <w:szCs w:val="24"/>
          <w:lang w:eastAsia="fi-FI"/>
        </w:rPr>
      </w:pPr>
      <w:r w:rsidRPr="00431B4F">
        <w:rPr>
          <w:rFonts w:ascii="Times New Roman" w:hAnsi="Times New Roman"/>
          <w:bCs/>
          <w:sz w:val="24"/>
          <w:szCs w:val="24"/>
          <w:lang w:eastAsia="fi-FI"/>
        </w:rPr>
        <w:t>6 LUKU</w:t>
      </w:r>
    </w:p>
    <w:p w:rsidR="00C31D42" w:rsidRPr="00431B4F" w:rsidRDefault="00C31D42" w:rsidP="002F3C17">
      <w:pPr>
        <w:spacing w:after="0" w:line="240" w:lineRule="auto"/>
        <w:jc w:val="center"/>
        <w:outlineLvl w:val="4"/>
        <w:rPr>
          <w:rFonts w:ascii="Times New Roman" w:hAnsi="Times New Roman"/>
          <w:b/>
          <w:bCs/>
          <w:sz w:val="24"/>
          <w:szCs w:val="24"/>
          <w:lang w:eastAsia="fi-FI"/>
        </w:rPr>
      </w:pPr>
      <w:r w:rsidRPr="00431B4F">
        <w:rPr>
          <w:rFonts w:ascii="Times New Roman" w:hAnsi="Times New Roman"/>
          <w:b/>
          <w:bCs/>
          <w:sz w:val="24"/>
          <w:szCs w:val="24"/>
          <w:lang w:eastAsia="fi-FI"/>
        </w:rPr>
        <w:t>Henkilöstö</w:t>
      </w:r>
    </w:p>
    <w:p w:rsidR="00DC0C49" w:rsidRPr="00431B4F" w:rsidRDefault="00DC0C49" w:rsidP="002F3C17">
      <w:pPr>
        <w:spacing w:after="0" w:line="240" w:lineRule="auto"/>
        <w:jc w:val="center"/>
        <w:outlineLvl w:val="4"/>
        <w:rPr>
          <w:rFonts w:ascii="Times New Roman" w:hAnsi="Times New Roman"/>
          <w:bCs/>
          <w:sz w:val="24"/>
          <w:szCs w:val="24"/>
          <w:lang w:eastAsia="fi-FI"/>
        </w:rPr>
      </w:pPr>
    </w:p>
    <w:p w:rsidR="00E551C7" w:rsidRPr="00431B4F" w:rsidRDefault="00C31D42" w:rsidP="002F3C17">
      <w:pPr>
        <w:spacing w:after="0" w:line="240" w:lineRule="auto"/>
        <w:jc w:val="center"/>
        <w:outlineLvl w:val="4"/>
        <w:rPr>
          <w:rFonts w:ascii="Times New Roman" w:hAnsi="Times New Roman"/>
          <w:bCs/>
          <w:sz w:val="24"/>
          <w:szCs w:val="24"/>
          <w:lang w:eastAsia="fi-FI"/>
        </w:rPr>
      </w:pPr>
      <w:r w:rsidRPr="00431B4F">
        <w:rPr>
          <w:rFonts w:ascii="Times New Roman" w:hAnsi="Times New Roman"/>
          <w:bCs/>
          <w:sz w:val="24"/>
          <w:szCs w:val="24"/>
          <w:lang w:eastAsia="fi-FI"/>
        </w:rPr>
        <w:t>48</w:t>
      </w:r>
      <w:r w:rsidR="00E551C7" w:rsidRPr="00431B4F">
        <w:rPr>
          <w:rFonts w:ascii="Times New Roman" w:hAnsi="Times New Roman"/>
          <w:bCs/>
          <w:sz w:val="24"/>
          <w:szCs w:val="24"/>
          <w:lang w:eastAsia="fi-FI"/>
        </w:rPr>
        <w:t xml:space="preserve"> §</w:t>
      </w:r>
    </w:p>
    <w:p w:rsidR="00E551C7" w:rsidRPr="00431B4F" w:rsidRDefault="00E551C7" w:rsidP="002F3C17">
      <w:pPr>
        <w:spacing w:after="0" w:line="240" w:lineRule="auto"/>
        <w:jc w:val="center"/>
        <w:outlineLvl w:val="4"/>
        <w:rPr>
          <w:rFonts w:ascii="Times New Roman" w:hAnsi="Times New Roman"/>
          <w:bCs/>
          <w:i/>
          <w:sz w:val="24"/>
          <w:szCs w:val="24"/>
          <w:lang w:eastAsia="fi-FI"/>
        </w:rPr>
      </w:pPr>
      <w:r w:rsidRPr="00431B4F">
        <w:rPr>
          <w:rFonts w:ascii="Times New Roman" w:hAnsi="Times New Roman"/>
          <w:bCs/>
          <w:i/>
          <w:sz w:val="24"/>
          <w:szCs w:val="24"/>
          <w:lang w:eastAsia="fi-FI"/>
        </w:rPr>
        <w:t>Virkasuhteen päättyminen ilman irtisanomista</w:t>
      </w:r>
    </w:p>
    <w:p w:rsidR="00DC0C49" w:rsidRPr="00431B4F" w:rsidRDefault="00DC0C49" w:rsidP="002F3C17">
      <w:pPr>
        <w:spacing w:after="0" w:line="240" w:lineRule="auto"/>
        <w:jc w:val="center"/>
        <w:outlineLvl w:val="4"/>
        <w:rPr>
          <w:rFonts w:ascii="Times New Roman" w:hAnsi="Times New Roman"/>
          <w:bCs/>
          <w:i/>
          <w:sz w:val="24"/>
          <w:szCs w:val="24"/>
          <w:lang w:eastAsia="fi-FI"/>
        </w:rPr>
      </w:pPr>
    </w:p>
    <w:p w:rsidR="00E551C7" w:rsidRPr="00431B4F" w:rsidRDefault="00E551C7" w:rsidP="002F3C17">
      <w:pPr>
        <w:spacing w:after="0" w:line="240" w:lineRule="auto"/>
        <w:ind w:left="284"/>
        <w:jc w:val="both"/>
        <w:rPr>
          <w:rFonts w:ascii="Times New Roman" w:hAnsi="Times New Roman"/>
          <w:sz w:val="24"/>
          <w:szCs w:val="24"/>
          <w:lang w:eastAsia="fi-FI"/>
        </w:rPr>
      </w:pPr>
      <w:r w:rsidRPr="00431B4F">
        <w:rPr>
          <w:rFonts w:ascii="Times New Roman" w:hAnsi="Times New Roman"/>
          <w:sz w:val="24"/>
          <w:szCs w:val="24"/>
          <w:lang w:eastAsia="fi-FI"/>
        </w:rPr>
        <w:t>Virkasuhde päättyy ilman irtisanomista tai irtisanomisaikaa:</w:t>
      </w:r>
    </w:p>
    <w:p w:rsidR="002802E3" w:rsidRPr="00431B4F" w:rsidRDefault="002802E3" w:rsidP="002F3C17">
      <w:pPr>
        <w:spacing w:after="0" w:line="240" w:lineRule="auto"/>
        <w:jc w:val="both"/>
        <w:rPr>
          <w:rFonts w:ascii="Times New Roman" w:hAnsi="Times New Roman"/>
          <w:sz w:val="24"/>
          <w:szCs w:val="24"/>
          <w:lang w:eastAsia="fi-FI"/>
        </w:rPr>
      </w:pPr>
      <w:r w:rsidRPr="00431B4F">
        <w:rPr>
          <w:rFonts w:ascii="Times New Roman" w:hAnsi="Times New Roman"/>
          <w:sz w:val="24"/>
          <w:szCs w:val="24"/>
          <w:lang w:eastAsia="fi-FI"/>
        </w:rPr>
        <w:t>_ _ _ _ _ _ _ _ _ _ _ _ _ _ _ _ _ _ _ _ _ _ _ _ _ _ _ _ _ _ _ _ _ _ _ _ _ _</w:t>
      </w:r>
      <w:r w:rsidR="00F34481">
        <w:rPr>
          <w:rFonts w:ascii="Times New Roman" w:hAnsi="Times New Roman"/>
          <w:sz w:val="24"/>
          <w:szCs w:val="24"/>
          <w:lang w:eastAsia="fi-FI"/>
        </w:rPr>
        <w:t xml:space="preserve"> _ _ _ _ _ _ _ _ _ _ _ _ _ _ </w:t>
      </w:r>
    </w:p>
    <w:p w:rsidR="00E551C7" w:rsidRPr="00ED5341" w:rsidRDefault="00E551C7" w:rsidP="002F3C17">
      <w:pPr>
        <w:spacing w:after="0" w:line="240" w:lineRule="auto"/>
        <w:ind w:firstLine="284"/>
        <w:jc w:val="both"/>
        <w:rPr>
          <w:rFonts w:ascii="Times New Roman" w:hAnsi="Times New Roman"/>
          <w:sz w:val="24"/>
          <w:szCs w:val="24"/>
          <w:lang w:eastAsia="fi-FI"/>
        </w:rPr>
      </w:pPr>
      <w:r w:rsidRPr="00431B4F">
        <w:rPr>
          <w:rFonts w:ascii="Times New Roman" w:hAnsi="Times New Roman"/>
          <w:sz w:val="24"/>
          <w:szCs w:val="24"/>
          <w:lang w:eastAsia="fi-FI"/>
        </w:rPr>
        <w:t xml:space="preserve">6) sen kalenterikuukauden päättyessä, jonka aikana viranhaltija täyttää eroamisiän, jollei viranhaltijan kanssa sovita virkasuhteen määräaikaisesta jatkamisesta. </w:t>
      </w:r>
      <w:r w:rsidR="00A33FCB" w:rsidRPr="00431B4F">
        <w:rPr>
          <w:rFonts w:ascii="Times New Roman" w:hAnsi="Times New Roman"/>
          <w:sz w:val="24"/>
          <w:szCs w:val="24"/>
          <w:lang w:eastAsia="fi-FI"/>
        </w:rPr>
        <w:t>E</w:t>
      </w:r>
      <w:r w:rsidRPr="00431B4F">
        <w:rPr>
          <w:rFonts w:ascii="Times New Roman" w:hAnsi="Times New Roman"/>
          <w:sz w:val="24"/>
          <w:szCs w:val="24"/>
          <w:lang w:eastAsia="fi-FI"/>
        </w:rPr>
        <w:t>roamisikä on vuonna 1957 ja sitä ennen syntyneillä 68 vuotta, vuosina</w:t>
      </w:r>
      <w:r w:rsidR="00431B4F">
        <w:rPr>
          <w:rFonts w:ascii="Times New Roman" w:hAnsi="Times New Roman"/>
          <w:sz w:val="24"/>
          <w:szCs w:val="24"/>
          <w:lang w:eastAsia="fi-FI"/>
        </w:rPr>
        <w:t xml:space="preserve"> 1958–1961</w:t>
      </w:r>
      <w:r w:rsidRPr="00ED5341">
        <w:rPr>
          <w:rFonts w:ascii="Times New Roman" w:hAnsi="Times New Roman"/>
          <w:sz w:val="24"/>
          <w:szCs w:val="24"/>
          <w:lang w:eastAsia="fi-FI"/>
        </w:rPr>
        <w:t xml:space="preserve"> syntyneillä 69 vuotta ja vuonna 1962 ja sen jälkeen syntyneillä 70 vuotta.</w:t>
      </w:r>
    </w:p>
    <w:p w:rsidR="00E551C7" w:rsidRPr="00A33FCB" w:rsidRDefault="00CC3DF9" w:rsidP="002F3C17">
      <w:pPr>
        <w:spacing w:after="0" w:line="240" w:lineRule="auto"/>
        <w:jc w:val="center"/>
        <w:outlineLvl w:val="4"/>
        <w:rPr>
          <w:rFonts w:ascii="Times New Roman" w:hAnsi="Times New Roman"/>
          <w:bCs/>
          <w:sz w:val="24"/>
          <w:szCs w:val="24"/>
          <w:lang w:eastAsia="fi-FI"/>
        </w:rPr>
      </w:pPr>
      <w:r w:rsidRPr="00A33FCB">
        <w:rPr>
          <w:rFonts w:ascii="Times New Roman" w:hAnsi="Times New Roman"/>
          <w:bCs/>
          <w:sz w:val="24"/>
          <w:szCs w:val="24"/>
          <w:lang w:eastAsia="fi-FI"/>
        </w:rPr>
        <w:lastRenderedPageBreak/>
        <w:t>71</w:t>
      </w:r>
      <w:r w:rsidR="00E551C7" w:rsidRPr="00A33FCB">
        <w:rPr>
          <w:rFonts w:ascii="Times New Roman" w:hAnsi="Times New Roman"/>
          <w:bCs/>
          <w:sz w:val="24"/>
          <w:szCs w:val="24"/>
          <w:lang w:eastAsia="fi-FI"/>
        </w:rPr>
        <w:t xml:space="preserve"> a §</w:t>
      </w:r>
    </w:p>
    <w:p w:rsidR="00E551C7" w:rsidRDefault="00E551C7" w:rsidP="002F3C17">
      <w:pPr>
        <w:spacing w:after="0" w:line="240" w:lineRule="auto"/>
        <w:jc w:val="center"/>
        <w:outlineLvl w:val="4"/>
        <w:rPr>
          <w:rFonts w:ascii="Times New Roman" w:hAnsi="Times New Roman"/>
          <w:bCs/>
          <w:i/>
          <w:sz w:val="24"/>
          <w:szCs w:val="24"/>
          <w:lang w:eastAsia="fi-FI"/>
        </w:rPr>
      </w:pPr>
      <w:r w:rsidRPr="00A33FCB">
        <w:rPr>
          <w:rFonts w:ascii="Times New Roman" w:hAnsi="Times New Roman"/>
          <w:bCs/>
          <w:i/>
          <w:sz w:val="24"/>
          <w:szCs w:val="24"/>
          <w:lang w:eastAsia="fi-FI"/>
        </w:rPr>
        <w:t>Viivästyskorko</w:t>
      </w:r>
    </w:p>
    <w:p w:rsidR="00DC0C49" w:rsidRPr="00A33FCB" w:rsidRDefault="00DC0C49" w:rsidP="002F3C17">
      <w:pPr>
        <w:spacing w:after="0" w:line="240" w:lineRule="auto"/>
        <w:jc w:val="center"/>
        <w:outlineLvl w:val="4"/>
        <w:rPr>
          <w:rFonts w:ascii="Times New Roman" w:hAnsi="Times New Roman"/>
          <w:bCs/>
          <w:i/>
          <w:sz w:val="24"/>
          <w:szCs w:val="24"/>
          <w:lang w:eastAsia="fi-FI"/>
        </w:rPr>
      </w:pPr>
    </w:p>
    <w:p w:rsidR="00E551C7" w:rsidRPr="00ED5341" w:rsidRDefault="00E551C7" w:rsidP="002F3C17">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Virkasuhteeseen perustuvan saatavan suorituksen viivästyessä sovelletaan, mitä korkolaissa (633/1982) säädetään viivästyskorosta.</w:t>
      </w:r>
    </w:p>
    <w:p w:rsidR="00E551C7" w:rsidRPr="00ED5341" w:rsidRDefault="00E551C7" w:rsidP="002F3C17">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Hallintolainkäyttöasiassa on korkolain 6 ja 7 §:ssä tarkoitetuissa tilanteissa maksettava viivästyskorkoa viimeistään siitä päivästä, jona velallisen katsotaan saaneen tiedon velan maksua koskevan valituksen tai hakemuksen vireilletulosta, tai jos vaatimus esitetään oikeudenkäynnin aikana, sen esittämisestä lukien.</w:t>
      </w:r>
    </w:p>
    <w:p w:rsidR="00E551C7" w:rsidRDefault="00E551C7" w:rsidP="002F3C17">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 xml:space="preserve">Edellä </w:t>
      </w:r>
      <w:r w:rsidR="00D07638">
        <w:rPr>
          <w:rFonts w:ascii="Times New Roman" w:hAnsi="Times New Roman"/>
          <w:sz w:val="24"/>
          <w:szCs w:val="24"/>
          <w:lang w:eastAsia="fi-FI"/>
        </w:rPr>
        <w:t xml:space="preserve">61 </w:t>
      </w:r>
      <w:r w:rsidRPr="00ED5341">
        <w:rPr>
          <w:rFonts w:ascii="Times New Roman" w:hAnsi="Times New Roman"/>
          <w:sz w:val="24"/>
          <w:szCs w:val="24"/>
          <w:lang w:eastAsia="fi-FI"/>
        </w:rPr>
        <w:t>§:n 1 momentissa tarkoitetuissa tapauksissa viivästyskorkoa on maksettava siitä lähtien</w:t>
      </w:r>
      <w:r w:rsidR="00655FA6">
        <w:rPr>
          <w:rFonts w:ascii="Times New Roman" w:hAnsi="Times New Roman"/>
          <w:sz w:val="24"/>
          <w:szCs w:val="24"/>
          <w:lang w:eastAsia="fi-FI"/>
        </w:rPr>
        <w:t>,</w:t>
      </w:r>
      <w:r w:rsidRPr="00ED5341">
        <w:rPr>
          <w:rFonts w:ascii="Times New Roman" w:hAnsi="Times New Roman"/>
          <w:sz w:val="24"/>
          <w:szCs w:val="24"/>
          <w:lang w:eastAsia="fi-FI"/>
        </w:rPr>
        <w:t xml:space="preserve"> kun 30 päivää on kulunut päivästä, jona viranhaltija esitti työnantajalle mainitun pykälän 2 momentissa tarkoitetun selvityksen.</w:t>
      </w:r>
    </w:p>
    <w:p w:rsidR="00DC0C49" w:rsidRDefault="00DC0C49" w:rsidP="002F3C17">
      <w:pPr>
        <w:spacing w:after="0" w:line="240" w:lineRule="auto"/>
        <w:jc w:val="center"/>
        <w:outlineLvl w:val="4"/>
        <w:rPr>
          <w:rFonts w:ascii="Times New Roman" w:hAnsi="Times New Roman"/>
          <w:bCs/>
          <w:sz w:val="24"/>
          <w:szCs w:val="24"/>
          <w:lang w:eastAsia="fi-FI"/>
        </w:rPr>
      </w:pPr>
    </w:p>
    <w:p w:rsidR="00CC3DF9" w:rsidRPr="00A33FCB" w:rsidRDefault="00CC3DF9" w:rsidP="002F3C17">
      <w:pPr>
        <w:spacing w:after="0" w:line="240" w:lineRule="auto"/>
        <w:jc w:val="center"/>
        <w:outlineLvl w:val="4"/>
        <w:rPr>
          <w:rFonts w:ascii="Times New Roman" w:hAnsi="Times New Roman"/>
          <w:bCs/>
          <w:sz w:val="24"/>
          <w:szCs w:val="24"/>
          <w:lang w:eastAsia="fi-FI"/>
        </w:rPr>
      </w:pPr>
      <w:r w:rsidRPr="00A33FCB">
        <w:rPr>
          <w:rFonts w:ascii="Times New Roman" w:hAnsi="Times New Roman"/>
          <w:bCs/>
          <w:sz w:val="24"/>
          <w:szCs w:val="24"/>
          <w:lang w:eastAsia="fi-FI"/>
        </w:rPr>
        <w:t>72 §</w:t>
      </w:r>
    </w:p>
    <w:p w:rsidR="00CC3DF9" w:rsidRPr="00A33FCB" w:rsidRDefault="00D122B1" w:rsidP="002F3C17">
      <w:pPr>
        <w:spacing w:after="0" w:line="240" w:lineRule="auto"/>
        <w:jc w:val="center"/>
        <w:outlineLvl w:val="4"/>
        <w:rPr>
          <w:rFonts w:ascii="Times New Roman" w:hAnsi="Times New Roman"/>
          <w:bCs/>
          <w:i/>
          <w:sz w:val="24"/>
          <w:szCs w:val="24"/>
          <w:lang w:eastAsia="fi-FI"/>
        </w:rPr>
      </w:pPr>
      <w:r>
        <w:rPr>
          <w:rFonts w:ascii="Times New Roman" w:hAnsi="Times New Roman"/>
          <w:bCs/>
          <w:i/>
          <w:sz w:val="24"/>
          <w:szCs w:val="24"/>
          <w:lang w:eastAsia="fi-FI"/>
        </w:rPr>
        <w:t>Eräiden vaatimusten käsittelyjärjestys</w:t>
      </w:r>
    </w:p>
    <w:p w:rsidR="002802E3" w:rsidRPr="00ED5341" w:rsidRDefault="002802E3" w:rsidP="002F3C17">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_ _ _ _ _ _ _ _ _ _ _ _ _ _ _ _ _ _ _ _ _ _ _ _ _ _ _ _ _ _ _ _ _ _ _ _ _ _</w:t>
      </w:r>
      <w:r w:rsidR="00F34481">
        <w:rPr>
          <w:rFonts w:ascii="Times New Roman" w:hAnsi="Times New Roman"/>
          <w:sz w:val="24"/>
          <w:szCs w:val="24"/>
          <w:lang w:eastAsia="fi-FI"/>
        </w:rPr>
        <w:t xml:space="preserve"> _ _ _ _ _ _ _ _ _ _ _ _ _ _ </w:t>
      </w:r>
    </w:p>
    <w:p w:rsidR="00CC3DF9" w:rsidRPr="00ED5341" w:rsidRDefault="00CC3DF9" w:rsidP="002F3C17">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 xml:space="preserve">Viranhaltija ei saa valittamalla hakea muutosta viranomaisen päätökseen </w:t>
      </w:r>
      <w:r w:rsidR="00A33FCB">
        <w:rPr>
          <w:rFonts w:ascii="Times New Roman" w:hAnsi="Times New Roman"/>
          <w:sz w:val="24"/>
          <w:szCs w:val="24"/>
          <w:lang w:eastAsia="fi-FI"/>
        </w:rPr>
        <w:t xml:space="preserve">evankelis-luterilaisen kirkon </w:t>
      </w:r>
      <w:r w:rsidRPr="00ED5341">
        <w:rPr>
          <w:rFonts w:ascii="Times New Roman" w:hAnsi="Times New Roman"/>
          <w:sz w:val="24"/>
          <w:szCs w:val="24"/>
          <w:lang w:eastAsia="fi-FI"/>
        </w:rPr>
        <w:t>virkaehtoso</w:t>
      </w:r>
      <w:r w:rsidR="00A33FCB">
        <w:rPr>
          <w:rFonts w:ascii="Times New Roman" w:hAnsi="Times New Roman"/>
          <w:sz w:val="24"/>
          <w:szCs w:val="24"/>
          <w:lang w:eastAsia="fi-FI"/>
        </w:rPr>
        <w:t>pimuksista annetun lain (968/1974)</w:t>
      </w:r>
      <w:r w:rsidRPr="00ED5341">
        <w:rPr>
          <w:rFonts w:ascii="Times New Roman" w:hAnsi="Times New Roman"/>
          <w:sz w:val="24"/>
          <w:szCs w:val="24"/>
          <w:lang w:eastAsia="fi-FI"/>
        </w:rPr>
        <w:t xml:space="preserve"> 2 §:ssä tarkoitetussa asiassa eikä saattaa sitä oikaisuvaatimuksin tai hallintoriita-asiana ratkaistavaksi, jos hänellä taikka viranhaltijayhdistyksellä on oikeus panna asia vireille työtuomioistuimessa. Mitä edellä tässä momentissa säädetään, sovelletaan vain viranhaltijaan, joka on jäsenenä sellaisessa viranhaltijayhdistyksessä, jolla on oikeus panna as</w:t>
      </w:r>
      <w:r w:rsidR="00A33FCB">
        <w:rPr>
          <w:rFonts w:ascii="Times New Roman" w:hAnsi="Times New Roman"/>
          <w:sz w:val="24"/>
          <w:szCs w:val="24"/>
          <w:lang w:eastAsia="fi-FI"/>
        </w:rPr>
        <w:t>ia vireille työtuomioistuimessa,</w:t>
      </w:r>
      <w:r w:rsidRPr="00ED5341">
        <w:rPr>
          <w:rFonts w:ascii="Times New Roman" w:hAnsi="Times New Roman"/>
          <w:sz w:val="24"/>
          <w:szCs w:val="24"/>
          <w:lang w:eastAsia="fi-FI"/>
        </w:rPr>
        <w:t xml:space="preserve"> tai sen alayhdistyksessä.</w:t>
      </w:r>
    </w:p>
    <w:p w:rsidR="00E551C7" w:rsidRPr="00ED5341" w:rsidRDefault="002802E3" w:rsidP="002F3C17">
      <w:pPr>
        <w:spacing w:after="0" w:line="240" w:lineRule="auto"/>
        <w:jc w:val="center"/>
        <w:rPr>
          <w:rFonts w:ascii="Times New Roman" w:hAnsi="Times New Roman"/>
          <w:sz w:val="24"/>
          <w:szCs w:val="24"/>
          <w:lang w:eastAsia="fi-FI"/>
        </w:rPr>
      </w:pPr>
      <w:r>
        <w:rPr>
          <w:rFonts w:ascii="Times New Roman" w:hAnsi="Times New Roman"/>
          <w:sz w:val="24"/>
          <w:szCs w:val="24"/>
          <w:lang w:eastAsia="fi-FI"/>
        </w:rPr>
        <w:t>__________</w:t>
      </w:r>
    </w:p>
    <w:p w:rsidR="00DC0C49" w:rsidRDefault="00DC0C49" w:rsidP="002F3C17">
      <w:pPr>
        <w:spacing w:after="0" w:line="240" w:lineRule="auto"/>
        <w:ind w:firstLine="284"/>
        <w:jc w:val="both"/>
        <w:rPr>
          <w:rFonts w:ascii="Times New Roman" w:hAnsi="Times New Roman"/>
          <w:sz w:val="24"/>
          <w:szCs w:val="24"/>
          <w:lang w:eastAsia="fi-FI"/>
        </w:rPr>
      </w:pPr>
    </w:p>
    <w:p w:rsidR="00E551C7" w:rsidRPr="00ED5341" w:rsidRDefault="00E551C7" w:rsidP="002F3C17">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 xml:space="preserve">Tämä laki tulee </w:t>
      </w:r>
      <w:proofErr w:type="gramStart"/>
      <w:r w:rsidRPr="00ED5341">
        <w:rPr>
          <w:rFonts w:ascii="Times New Roman" w:hAnsi="Times New Roman"/>
          <w:sz w:val="24"/>
          <w:szCs w:val="24"/>
          <w:lang w:eastAsia="fi-FI"/>
        </w:rPr>
        <w:t xml:space="preserve">voimaan </w:t>
      </w:r>
      <w:r w:rsidR="00F34481">
        <w:rPr>
          <w:rFonts w:ascii="Times New Roman" w:hAnsi="Times New Roman"/>
          <w:sz w:val="24"/>
          <w:szCs w:val="24"/>
          <w:lang w:eastAsia="fi-FI"/>
        </w:rPr>
        <w:t xml:space="preserve">     </w:t>
      </w:r>
      <w:r w:rsidRPr="00ED5341">
        <w:rPr>
          <w:rFonts w:ascii="Times New Roman" w:hAnsi="Times New Roman"/>
          <w:sz w:val="24"/>
          <w:szCs w:val="24"/>
          <w:lang w:eastAsia="fi-FI"/>
        </w:rPr>
        <w:t>päivänä</w:t>
      </w:r>
      <w:proofErr w:type="gramEnd"/>
      <w:r w:rsidRPr="00ED5341">
        <w:rPr>
          <w:rFonts w:ascii="Times New Roman" w:hAnsi="Times New Roman"/>
          <w:sz w:val="24"/>
          <w:szCs w:val="24"/>
          <w:lang w:eastAsia="fi-FI"/>
        </w:rPr>
        <w:t xml:space="preserve"> </w:t>
      </w:r>
      <w:r w:rsidR="00F34481">
        <w:rPr>
          <w:rFonts w:ascii="Times New Roman" w:hAnsi="Times New Roman"/>
          <w:sz w:val="24"/>
          <w:szCs w:val="24"/>
          <w:lang w:eastAsia="fi-FI"/>
        </w:rPr>
        <w:t xml:space="preserve">        </w:t>
      </w:r>
      <w:r w:rsidRPr="00ED5341">
        <w:rPr>
          <w:rFonts w:ascii="Times New Roman" w:hAnsi="Times New Roman"/>
          <w:sz w:val="24"/>
          <w:szCs w:val="24"/>
          <w:lang w:eastAsia="fi-FI"/>
        </w:rPr>
        <w:t>kuuta 20</w:t>
      </w:r>
      <w:r w:rsidR="00F34481">
        <w:rPr>
          <w:rFonts w:ascii="Times New Roman" w:hAnsi="Times New Roman"/>
          <w:sz w:val="24"/>
          <w:szCs w:val="24"/>
          <w:lang w:eastAsia="fi-FI"/>
        </w:rPr>
        <w:t xml:space="preserve">  </w:t>
      </w:r>
      <w:r w:rsidRPr="00ED5341">
        <w:rPr>
          <w:rFonts w:ascii="Times New Roman" w:hAnsi="Times New Roman"/>
          <w:sz w:val="24"/>
          <w:szCs w:val="24"/>
          <w:lang w:eastAsia="fi-FI"/>
        </w:rPr>
        <w:t xml:space="preserve"> .</w:t>
      </w:r>
    </w:p>
    <w:p w:rsidR="002802E3" w:rsidRPr="00ED5341" w:rsidRDefault="00E551C7" w:rsidP="002F3C17">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Ennen tämän lain voimaantuloa erääntyneeseen saatavaan sovelletaan tämän lain voimaan tullessa voimassa olleita säännöksiä.</w:t>
      </w:r>
    </w:p>
    <w:p w:rsidR="00E551C7" w:rsidRPr="00ED5341" w:rsidRDefault="00E551C7" w:rsidP="002F3C17">
      <w:pPr>
        <w:spacing w:after="0" w:line="240" w:lineRule="auto"/>
        <w:rPr>
          <w:rFonts w:ascii="Times New Roman" w:hAnsi="Times New Roman"/>
          <w:sz w:val="24"/>
          <w:szCs w:val="24"/>
          <w:lang w:eastAsia="fi-FI"/>
        </w:rPr>
      </w:pPr>
    </w:p>
    <w:p w:rsidR="00B16EED" w:rsidRDefault="00B16EED" w:rsidP="002F3C17">
      <w:pPr>
        <w:spacing w:after="0" w:line="240" w:lineRule="auto"/>
        <w:rPr>
          <w:rFonts w:ascii="Times New Roman" w:hAnsi="Times New Roman"/>
          <w:b/>
          <w:bCs/>
          <w:sz w:val="24"/>
          <w:szCs w:val="24"/>
          <w:lang w:eastAsia="fi-FI"/>
        </w:rPr>
      </w:pPr>
    </w:p>
    <w:p w:rsidR="00E551C7" w:rsidRDefault="00E551C7" w:rsidP="002F3C17">
      <w:pPr>
        <w:spacing w:after="0" w:line="240" w:lineRule="auto"/>
        <w:rPr>
          <w:rFonts w:ascii="Times New Roman" w:hAnsi="Times New Roman"/>
          <w:sz w:val="24"/>
          <w:szCs w:val="24"/>
          <w:lang w:eastAsia="fi-FI"/>
        </w:rPr>
      </w:pPr>
      <w:r w:rsidRPr="00ED5341">
        <w:rPr>
          <w:rFonts w:ascii="Times New Roman" w:hAnsi="Times New Roman"/>
          <w:b/>
          <w:bCs/>
          <w:sz w:val="24"/>
          <w:szCs w:val="24"/>
          <w:lang w:eastAsia="fi-FI"/>
        </w:rPr>
        <w:t>2.</w:t>
      </w:r>
      <w:r w:rsidRPr="00ED5341">
        <w:rPr>
          <w:rFonts w:ascii="Times New Roman" w:hAnsi="Times New Roman"/>
          <w:sz w:val="24"/>
          <w:szCs w:val="24"/>
          <w:lang w:eastAsia="fi-FI"/>
        </w:rPr>
        <w:t xml:space="preserve"> </w:t>
      </w:r>
    </w:p>
    <w:p w:rsidR="00F34481" w:rsidRDefault="00E551C7" w:rsidP="002F3C17">
      <w:pPr>
        <w:spacing w:after="0" w:line="240" w:lineRule="auto"/>
        <w:jc w:val="center"/>
        <w:outlineLvl w:val="3"/>
        <w:rPr>
          <w:rFonts w:ascii="Times New Roman" w:hAnsi="Times New Roman"/>
          <w:b/>
          <w:bCs/>
          <w:sz w:val="24"/>
          <w:szCs w:val="24"/>
          <w:lang w:eastAsia="fi-FI"/>
        </w:rPr>
      </w:pPr>
      <w:proofErr w:type="gramStart"/>
      <w:r w:rsidRPr="00ED5341">
        <w:rPr>
          <w:rFonts w:ascii="Times New Roman" w:hAnsi="Times New Roman"/>
          <w:b/>
          <w:bCs/>
          <w:sz w:val="24"/>
          <w:szCs w:val="24"/>
          <w:lang w:eastAsia="fi-FI"/>
        </w:rPr>
        <w:t xml:space="preserve">Laki </w:t>
      </w:r>
      <w:proofErr w:type="spellStart"/>
      <w:r w:rsidR="00B16EED">
        <w:rPr>
          <w:rFonts w:ascii="Times New Roman" w:hAnsi="Times New Roman"/>
          <w:b/>
          <w:bCs/>
          <w:sz w:val="24"/>
          <w:szCs w:val="24"/>
          <w:lang w:eastAsia="fi-FI"/>
        </w:rPr>
        <w:t>evankelis</w:t>
      </w:r>
      <w:proofErr w:type="spellEnd"/>
      <w:r w:rsidR="00B16EED">
        <w:rPr>
          <w:rFonts w:ascii="Times New Roman" w:hAnsi="Times New Roman"/>
          <w:b/>
          <w:bCs/>
          <w:sz w:val="24"/>
          <w:szCs w:val="24"/>
          <w:lang w:eastAsia="fi-FI"/>
        </w:rPr>
        <w:t>-luterilaisen</w:t>
      </w:r>
      <w:r w:rsidR="00A33FCB">
        <w:rPr>
          <w:rFonts w:ascii="Times New Roman" w:hAnsi="Times New Roman"/>
          <w:b/>
          <w:bCs/>
          <w:sz w:val="24"/>
          <w:szCs w:val="24"/>
          <w:lang w:eastAsia="fi-FI"/>
        </w:rPr>
        <w:t xml:space="preserve"> kirkon</w:t>
      </w:r>
      <w:r w:rsidRPr="00ED5341">
        <w:rPr>
          <w:rFonts w:ascii="Times New Roman" w:hAnsi="Times New Roman"/>
          <w:b/>
          <w:bCs/>
          <w:sz w:val="24"/>
          <w:szCs w:val="24"/>
          <w:lang w:eastAsia="fi-FI"/>
        </w:rPr>
        <w:t xml:space="preserve"> </w:t>
      </w:r>
      <w:r w:rsidR="00A33FCB">
        <w:rPr>
          <w:rFonts w:ascii="Times New Roman" w:hAnsi="Times New Roman"/>
          <w:b/>
          <w:bCs/>
          <w:sz w:val="24"/>
          <w:szCs w:val="24"/>
          <w:lang w:eastAsia="fi-FI"/>
        </w:rPr>
        <w:t>virkaehtosopimuksista annetun lain</w:t>
      </w:r>
      <w:r w:rsidRPr="00ED5341">
        <w:rPr>
          <w:rFonts w:ascii="Times New Roman" w:hAnsi="Times New Roman"/>
          <w:b/>
          <w:bCs/>
          <w:sz w:val="24"/>
          <w:szCs w:val="24"/>
          <w:lang w:eastAsia="fi-FI"/>
        </w:rPr>
        <w:t xml:space="preserve"> </w:t>
      </w:r>
      <w:r w:rsidR="00B16EED">
        <w:rPr>
          <w:rFonts w:ascii="Times New Roman" w:hAnsi="Times New Roman"/>
          <w:b/>
          <w:bCs/>
          <w:sz w:val="24"/>
          <w:szCs w:val="24"/>
          <w:lang w:eastAsia="fi-FI"/>
        </w:rPr>
        <w:t>19</w:t>
      </w:r>
      <w:r w:rsidRPr="00ED5341">
        <w:rPr>
          <w:rFonts w:ascii="Times New Roman" w:hAnsi="Times New Roman"/>
          <w:b/>
          <w:bCs/>
          <w:sz w:val="24"/>
          <w:szCs w:val="24"/>
          <w:lang w:eastAsia="fi-FI"/>
        </w:rPr>
        <w:t xml:space="preserve"> §:n</w:t>
      </w:r>
      <w:proofErr w:type="gramEnd"/>
      <w:r w:rsidRPr="00ED5341">
        <w:rPr>
          <w:rFonts w:ascii="Times New Roman" w:hAnsi="Times New Roman"/>
          <w:b/>
          <w:bCs/>
          <w:sz w:val="24"/>
          <w:szCs w:val="24"/>
          <w:lang w:eastAsia="fi-FI"/>
        </w:rPr>
        <w:t xml:space="preserve"> </w:t>
      </w:r>
    </w:p>
    <w:p w:rsidR="00E551C7" w:rsidRDefault="00E551C7" w:rsidP="002F3C17">
      <w:pPr>
        <w:spacing w:after="0" w:line="240" w:lineRule="auto"/>
        <w:jc w:val="center"/>
        <w:outlineLvl w:val="3"/>
        <w:rPr>
          <w:rFonts w:ascii="Times New Roman" w:hAnsi="Times New Roman"/>
          <w:b/>
          <w:bCs/>
          <w:sz w:val="24"/>
          <w:szCs w:val="24"/>
          <w:lang w:eastAsia="fi-FI"/>
        </w:rPr>
      </w:pPr>
      <w:r w:rsidRPr="00ED5341">
        <w:rPr>
          <w:rFonts w:ascii="Times New Roman" w:hAnsi="Times New Roman"/>
          <w:b/>
          <w:bCs/>
          <w:sz w:val="24"/>
          <w:szCs w:val="24"/>
          <w:lang w:eastAsia="fi-FI"/>
        </w:rPr>
        <w:t>kumoamisesta</w:t>
      </w:r>
    </w:p>
    <w:p w:rsidR="00F34481" w:rsidRDefault="00F34481" w:rsidP="002F3C17">
      <w:pPr>
        <w:spacing w:after="0" w:line="240" w:lineRule="auto"/>
        <w:jc w:val="center"/>
        <w:outlineLvl w:val="3"/>
        <w:rPr>
          <w:rFonts w:ascii="Times New Roman" w:hAnsi="Times New Roman"/>
          <w:b/>
          <w:bCs/>
          <w:sz w:val="24"/>
          <w:szCs w:val="24"/>
          <w:lang w:eastAsia="fi-FI"/>
        </w:rPr>
      </w:pPr>
    </w:p>
    <w:p w:rsidR="00E551C7" w:rsidRPr="00EE151D" w:rsidRDefault="00E551C7" w:rsidP="002F3C17">
      <w:pPr>
        <w:spacing w:after="0" w:line="240" w:lineRule="auto"/>
        <w:ind w:firstLine="284"/>
        <w:rPr>
          <w:rFonts w:ascii="Times New Roman" w:hAnsi="Times New Roman"/>
          <w:sz w:val="24"/>
          <w:szCs w:val="24"/>
          <w:lang w:eastAsia="fi-FI"/>
        </w:rPr>
      </w:pPr>
      <w:r w:rsidRPr="00EE151D">
        <w:rPr>
          <w:rFonts w:ascii="Times New Roman" w:hAnsi="Times New Roman"/>
          <w:sz w:val="24"/>
          <w:szCs w:val="24"/>
          <w:lang w:eastAsia="fi-FI"/>
        </w:rPr>
        <w:t>Eduskunnan päätöksen mukaisesti säädetään:</w:t>
      </w:r>
    </w:p>
    <w:p w:rsidR="00E551C7" w:rsidRPr="00EE151D" w:rsidRDefault="00E551C7" w:rsidP="002F3C17">
      <w:pPr>
        <w:spacing w:after="0" w:line="240" w:lineRule="auto"/>
        <w:jc w:val="center"/>
        <w:outlineLvl w:val="4"/>
        <w:rPr>
          <w:rFonts w:ascii="Times New Roman" w:hAnsi="Times New Roman"/>
          <w:bCs/>
          <w:sz w:val="24"/>
          <w:szCs w:val="24"/>
          <w:lang w:eastAsia="fi-FI"/>
        </w:rPr>
      </w:pPr>
      <w:r w:rsidRPr="00EE151D">
        <w:rPr>
          <w:rFonts w:ascii="Times New Roman" w:hAnsi="Times New Roman"/>
          <w:bCs/>
          <w:sz w:val="24"/>
          <w:szCs w:val="24"/>
          <w:lang w:eastAsia="fi-FI"/>
        </w:rPr>
        <w:t>1 §</w:t>
      </w:r>
    </w:p>
    <w:p w:rsidR="00E551C7" w:rsidRPr="00EE151D" w:rsidRDefault="00E551C7" w:rsidP="002F3C17">
      <w:pPr>
        <w:spacing w:after="0" w:line="240" w:lineRule="auto"/>
        <w:ind w:firstLine="284"/>
        <w:rPr>
          <w:rFonts w:ascii="Times New Roman" w:hAnsi="Times New Roman"/>
          <w:sz w:val="24"/>
          <w:szCs w:val="24"/>
          <w:lang w:eastAsia="fi-FI"/>
        </w:rPr>
      </w:pPr>
      <w:r w:rsidRPr="00EE151D">
        <w:rPr>
          <w:rFonts w:ascii="Times New Roman" w:hAnsi="Times New Roman"/>
          <w:sz w:val="24"/>
          <w:szCs w:val="24"/>
          <w:lang w:eastAsia="fi-FI"/>
        </w:rPr>
        <w:t xml:space="preserve">Tällä lailla kumotaan </w:t>
      </w:r>
      <w:r w:rsidR="00B16EED" w:rsidRPr="00EE151D">
        <w:rPr>
          <w:rFonts w:ascii="Times New Roman" w:hAnsi="Times New Roman"/>
          <w:sz w:val="24"/>
          <w:szCs w:val="24"/>
          <w:lang w:eastAsia="fi-FI"/>
        </w:rPr>
        <w:t>evankelis-luterila</w:t>
      </w:r>
      <w:r w:rsidR="00A33FCB" w:rsidRPr="00EE151D">
        <w:rPr>
          <w:rFonts w:ascii="Times New Roman" w:hAnsi="Times New Roman"/>
          <w:sz w:val="24"/>
          <w:szCs w:val="24"/>
          <w:lang w:eastAsia="fi-FI"/>
        </w:rPr>
        <w:t>isen kirkon virkaehtosopimuksista annetun lain</w:t>
      </w:r>
      <w:r w:rsidR="00B16EED" w:rsidRPr="00EE151D">
        <w:rPr>
          <w:rFonts w:ascii="Times New Roman" w:hAnsi="Times New Roman"/>
          <w:sz w:val="24"/>
          <w:szCs w:val="24"/>
          <w:lang w:eastAsia="fi-FI"/>
        </w:rPr>
        <w:t xml:space="preserve"> (968/1974) 19</w:t>
      </w:r>
      <w:r w:rsidRPr="00EE151D">
        <w:rPr>
          <w:rFonts w:ascii="Times New Roman" w:hAnsi="Times New Roman"/>
          <w:sz w:val="24"/>
          <w:szCs w:val="24"/>
          <w:lang w:eastAsia="fi-FI"/>
        </w:rPr>
        <w:t xml:space="preserve"> §.</w:t>
      </w:r>
    </w:p>
    <w:p w:rsidR="00E551C7" w:rsidRPr="00EE151D" w:rsidRDefault="00E551C7" w:rsidP="002F3C17">
      <w:pPr>
        <w:spacing w:after="0" w:line="240" w:lineRule="auto"/>
        <w:jc w:val="center"/>
        <w:outlineLvl w:val="4"/>
        <w:rPr>
          <w:rFonts w:ascii="Times New Roman" w:hAnsi="Times New Roman"/>
          <w:bCs/>
          <w:sz w:val="24"/>
          <w:szCs w:val="24"/>
          <w:lang w:eastAsia="fi-FI"/>
        </w:rPr>
      </w:pPr>
      <w:r w:rsidRPr="00EE151D">
        <w:rPr>
          <w:rFonts w:ascii="Times New Roman" w:hAnsi="Times New Roman"/>
          <w:bCs/>
          <w:sz w:val="24"/>
          <w:szCs w:val="24"/>
          <w:lang w:eastAsia="fi-FI"/>
        </w:rPr>
        <w:t>2 §</w:t>
      </w:r>
    </w:p>
    <w:p w:rsidR="00A16F03" w:rsidRPr="00EE151D" w:rsidRDefault="00A16F03" w:rsidP="002F3C17">
      <w:pPr>
        <w:spacing w:after="0" w:line="240" w:lineRule="auto"/>
        <w:ind w:firstLine="284"/>
        <w:rPr>
          <w:rFonts w:ascii="Times New Roman" w:hAnsi="Times New Roman"/>
          <w:sz w:val="24"/>
          <w:szCs w:val="24"/>
          <w:lang w:eastAsia="fi-FI"/>
        </w:rPr>
      </w:pPr>
    </w:p>
    <w:p w:rsidR="00E551C7" w:rsidRPr="00EE151D" w:rsidRDefault="00E551C7" w:rsidP="002F3C17">
      <w:pPr>
        <w:spacing w:after="0" w:line="240" w:lineRule="auto"/>
        <w:ind w:firstLine="284"/>
        <w:rPr>
          <w:rFonts w:ascii="Times New Roman" w:hAnsi="Times New Roman"/>
          <w:sz w:val="24"/>
          <w:szCs w:val="24"/>
          <w:lang w:eastAsia="fi-FI"/>
        </w:rPr>
      </w:pPr>
      <w:r w:rsidRPr="00EE151D">
        <w:rPr>
          <w:rFonts w:ascii="Times New Roman" w:hAnsi="Times New Roman"/>
          <w:sz w:val="24"/>
          <w:szCs w:val="24"/>
          <w:lang w:eastAsia="fi-FI"/>
        </w:rPr>
        <w:t xml:space="preserve">Tämä laki tulee </w:t>
      </w:r>
      <w:proofErr w:type="gramStart"/>
      <w:r w:rsidRPr="00EE151D">
        <w:rPr>
          <w:rFonts w:ascii="Times New Roman" w:hAnsi="Times New Roman"/>
          <w:sz w:val="24"/>
          <w:szCs w:val="24"/>
          <w:lang w:eastAsia="fi-FI"/>
        </w:rPr>
        <w:t xml:space="preserve">voimaan </w:t>
      </w:r>
      <w:r w:rsidR="00F34481">
        <w:rPr>
          <w:rFonts w:ascii="Times New Roman" w:hAnsi="Times New Roman"/>
          <w:sz w:val="24"/>
          <w:szCs w:val="24"/>
          <w:lang w:eastAsia="fi-FI"/>
        </w:rPr>
        <w:t xml:space="preserve">     </w:t>
      </w:r>
      <w:r w:rsidRPr="00EE151D">
        <w:rPr>
          <w:rFonts w:ascii="Times New Roman" w:hAnsi="Times New Roman"/>
          <w:sz w:val="24"/>
          <w:szCs w:val="24"/>
          <w:lang w:eastAsia="fi-FI"/>
        </w:rPr>
        <w:t>päivänä</w:t>
      </w:r>
      <w:proofErr w:type="gramEnd"/>
      <w:r w:rsidRPr="00EE151D">
        <w:rPr>
          <w:rFonts w:ascii="Times New Roman" w:hAnsi="Times New Roman"/>
          <w:sz w:val="24"/>
          <w:szCs w:val="24"/>
          <w:lang w:eastAsia="fi-FI"/>
        </w:rPr>
        <w:t xml:space="preserve"> </w:t>
      </w:r>
      <w:r w:rsidR="00F34481">
        <w:rPr>
          <w:rFonts w:ascii="Times New Roman" w:hAnsi="Times New Roman"/>
          <w:sz w:val="24"/>
          <w:szCs w:val="24"/>
          <w:lang w:eastAsia="fi-FI"/>
        </w:rPr>
        <w:t xml:space="preserve">      </w:t>
      </w:r>
      <w:r w:rsidRPr="00EE151D">
        <w:rPr>
          <w:rFonts w:ascii="Times New Roman" w:hAnsi="Times New Roman"/>
          <w:sz w:val="24"/>
          <w:szCs w:val="24"/>
          <w:lang w:eastAsia="fi-FI"/>
        </w:rPr>
        <w:t>kuuta 20 .</w:t>
      </w:r>
    </w:p>
    <w:p w:rsidR="00564718" w:rsidRPr="00EE151D" w:rsidRDefault="00564718" w:rsidP="002F3C17">
      <w:pPr>
        <w:spacing w:after="0" w:line="240" w:lineRule="auto"/>
        <w:jc w:val="center"/>
        <w:rPr>
          <w:rFonts w:ascii="Times New Roman" w:hAnsi="Times New Roman"/>
          <w:sz w:val="24"/>
          <w:szCs w:val="24"/>
          <w:lang w:eastAsia="fi-FI"/>
        </w:rPr>
      </w:pPr>
      <w:r w:rsidRPr="00EE151D">
        <w:rPr>
          <w:rFonts w:ascii="Times New Roman" w:hAnsi="Times New Roman"/>
          <w:sz w:val="24"/>
          <w:szCs w:val="24"/>
          <w:lang w:eastAsia="fi-FI"/>
        </w:rPr>
        <w:t>__________</w:t>
      </w:r>
    </w:p>
    <w:p w:rsidR="00E551C7" w:rsidRPr="00EE151D" w:rsidRDefault="00E551C7" w:rsidP="002F3C17">
      <w:pPr>
        <w:spacing w:after="0" w:line="240" w:lineRule="auto"/>
        <w:rPr>
          <w:rFonts w:ascii="Times New Roman" w:hAnsi="Times New Roman"/>
          <w:sz w:val="24"/>
          <w:szCs w:val="24"/>
          <w:lang w:eastAsia="fi-FI"/>
        </w:rPr>
      </w:pPr>
    </w:p>
    <w:p w:rsidR="00F34481" w:rsidRDefault="00F34481" w:rsidP="002F3C17">
      <w:pPr>
        <w:spacing w:after="0" w:line="240" w:lineRule="auto"/>
        <w:rPr>
          <w:rFonts w:ascii="Times New Roman" w:hAnsi="Times New Roman"/>
          <w:sz w:val="24"/>
          <w:szCs w:val="24"/>
          <w:lang w:eastAsia="fi-FI"/>
        </w:rPr>
      </w:pPr>
    </w:p>
    <w:p w:rsidR="00E551C7" w:rsidRPr="00EE151D" w:rsidRDefault="0023692C" w:rsidP="002F3C17">
      <w:pPr>
        <w:spacing w:after="0" w:line="240" w:lineRule="auto"/>
        <w:rPr>
          <w:rFonts w:ascii="Times New Roman" w:hAnsi="Times New Roman"/>
          <w:sz w:val="24"/>
          <w:szCs w:val="24"/>
          <w:lang w:eastAsia="fi-FI"/>
        </w:rPr>
      </w:pPr>
      <w:r w:rsidRPr="00EE151D">
        <w:rPr>
          <w:rFonts w:ascii="Times New Roman" w:hAnsi="Times New Roman"/>
          <w:sz w:val="24"/>
          <w:szCs w:val="24"/>
          <w:lang w:eastAsia="fi-FI"/>
        </w:rPr>
        <w:t>H</w:t>
      </w:r>
      <w:r w:rsidR="00781815" w:rsidRPr="00EE151D">
        <w:rPr>
          <w:rFonts w:ascii="Times New Roman" w:hAnsi="Times New Roman"/>
          <w:sz w:val="24"/>
          <w:szCs w:val="24"/>
          <w:lang w:eastAsia="fi-FI"/>
        </w:rPr>
        <w:t>elsingissä 19</w:t>
      </w:r>
      <w:r w:rsidR="00E551C7" w:rsidRPr="00EE151D">
        <w:rPr>
          <w:rFonts w:ascii="Times New Roman" w:hAnsi="Times New Roman"/>
          <w:sz w:val="24"/>
          <w:szCs w:val="24"/>
          <w:lang w:eastAsia="fi-FI"/>
        </w:rPr>
        <w:t xml:space="preserve"> päivänä </w:t>
      </w:r>
      <w:r w:rsidR="00D07638" w:rsidRPr="00EE151D">
        <w:rPr>
          <w:rFonts w:ascii="Times New Roman" w:hAnsi="Times New Roman"/>
          <w:sz w:val="24"/>
          <w:szCs w:val="24"/>
          <w:lang w:eastAsia="fi-FI"/>
        </w:rPr>
        <w:t>huhti</w:t>
      </w:r>
      <w:r w:rsidR="00781815" w:rsidRPr="00EE151D">
        <w:rPr>
          <w:rFonts w:ascii="Times New Roman" w:hAnsi="Times New Roman"/>
          <w:sz w:val="24"/>
          <w:szCs w:val="24"/>
          <w:lang w:eastAsia="fi-FI"/>
        </w:rPr>
        <w:t>kuuta 2016</w:t>
      </w:r>
    </w:p>
    <w:p w:rsidR="00781815" w:rsidRDefault="00781815" w:rsidP="002F3C17">
      <w:pPr>
        <w:spacing w:after="0" w:line="240" w:lineRule="auto"/>
        <w:rPr>
          <w:rFonts w:ascii="Times New Roman" w:hAnsi="Times New Roman"/>
          <w:sz w:val="24"/>
          <w:szCs w:val="24"/>
          <w:lang w:eastAsia="fi-FI"/>
        </w:rPr>
      </w:pPr>
    </w:p>
    <w:p w:rsidR="00F34481" w:rsidRDefault="00F34481" w:rsidP="002F3C17">
      <w:pPr>
        <w:spacing w:after="0" w:line="240" w:lineRule="auto"/>
        <w:rPr>
          <w:rFonts w:ascii="Times New Roman" w:hAnsi="Times New Roman"/>
          <w:sz w:val="24"/>
          <w:szCs w:val="24"/>
          <w:lang w:eastAsia="fi-FI"/>
        </w:rPr>
      </w:pPr>
    </w:p>
    <w:p w:rsidR="00F34481" w:rsidRDefault="00F34481" w:rsidP="002F3C17">
      <w:pPr>
        <w:spacing w:after="0" w:line="240" w:lineRule="auto"/>
        <w:rPr>
          <w:rFonts w:ascii="Times New Roman" w:hAnsi="Times New Roman"/>
          <w:sz w:val="24"/>
          <w:szCs w:val="24"/>
          <w:lang w:eastAsia="fi-FI"/>
        </w:rPr>
      </w:pPr>
    </w:p>
    <w:p w:rsidR="00A33FCB" w:rsidRDefault="00A33FCB" w:rsidP="002F3C17">
      <w:pPr>
        <w:spacing w:after="0" w:line="240" w:lineRule="auto"/>
        <w:rPr>
          <w:rFonts w:ascii="Times New Roman" w:hAnsi="Times New Roman"/>
          <w:sz w:val="24"/>
          <w:szCs w:val="24"/>
          <w:lang w:eastAsia="fi-FI"/>
        </w:rPr>
      </w:pPr>
      <w:r>
        <w:rPr>
          <w:rFonts w:ascii="Times New Roman" w:hAnsi="Times New Roman"/>
          <w:sz w:val="24"/>
          <w:szCs w:val="24"/>
          <w:lang w:eastAsia="fi-FI"/>
        </w:rPr>
        <w:t>Arkkipiispa</w:t>
      </w:r>
      <w:r w:rsidR="00F34481">
        <w:rPr>
          <w:rFonts w:ascii="Times New Roman" w:hAnsi="Times New Roman"/>
          <w:sz w:val="24"/>
          <w:szCs w:val="24"/>
          <w:lang w:eastAsia="fi-FI"/>
        </w:rPr>
        <w:tab/>
      </w:r>
      <w:r w:rsidR="00F34481">
        <w:rPr>
          <w:rFonts w:ascii="Times New Roman" w:hAnsi="Times New Roman"/>
          <w:sz w:val="24"/>
          <w:szCs w:val="24"/>
          <w:lang w:eastAsia="fi-FI"/>
        </w:rPr>
        <w:tab/>
      </w:r>
      <w:r>
        <w:rPr>
          <w:rFonts w:ascii="Times New Roman" w:hAnsi="Times New Roman"/>
          <w:sz w:val="24"/>
          <w:szCs w:val="24"/>
          <w:lang w:eastAsia="fi-FI"/>
        </w:rPr>
        <w:t>Kari Mäkinen</w:t>
      </w:r>
    </w:p>
    <w:p w:rsidR="00A33FCB" w:rsidRDefault="00A33FCB" w:rsidP="002F3C17">
      <w:pPr>
        <w:spacing w:after="0" w:line="240" w:lineRule="auto"/>
        <w:rPr>
          <w:rFonts w:ascii="Times New Roman" w:hAnsi="Times New Roman"/>
          <w:sz w:val="24"/>
          <w:szCs w:val="24"/>
          <w:lang w:eastAsia="fi-FI"/>
        </w:rPr>
      </w:pPr>
    </w:p>
    <w:p w:rsidR="00781815" w:rsidRDefault="00781815" w:rsidP="002F3C17">
      <w:pPr>
        <w:spacing w:after="0" w:line="240" w:lineRule="auto"/>
        <w:rPr>
          <w:rFonts w:ascii="Times New Roman" w:hAnsi="Times New Roman"/>
          <w:sz w:val="24"/>
          <w:szCs w:val="24"/>
          <w:lang w:eastAsia="fi-FI"/>
        </w:rPr>
      </w:pPr>
    </w:p>
    <w:p w:rsidR="007A1409" w:rsidRDefault="00D07638" w:rsidP="002F3C17">
      <w:pPr>
        <w:spacing w:after="0" w:line="240" w:lineRule="auto"/>
        <w:rPr>
          <w:rFonts w:ascii="Times New Roman" w:hAnsi="Times New Roman"/>
          <w:i/>
        </w:rPr>
      </w:pPr>
      <w:r>
        <w:rPr>
          <w:rFonts w:ascii="Times New Roman" w:hAnsi="Times New Roman"/>
          <w:sz w:val="24"/>
          <w:szCs w:val="24"/>
          <w:lang w:eastAsia="fi-FI"/>
        </w:rPr>
        <w:t>Kirkkoneuvos</w:t>
      </w:r>
      <w:r w:rsidR="00F34481">
        <w:rPr>
          <w:rFonts w:ascii="Times New Roman" w:hAnsi="Times New Roman"/>
          <w:sz w:val="24"/>
          <w:szCs w:val="24"/>
          <w:lang w:eastAsia="fi-FI"/>
        </w:rPr>
        <w:tab/>
      </w:r>
      <w:r>
        <w:rPr>
          <w:rFonts w:ascii="Times New Roman" w:hAnsi="Times New Roman"/>
          <w:sz w:val="24"/>
          <w:szCs w:val="24"/>
          <w:lang w:eastAsia="fi-FI"/>
        </w:rPr>
        <w:t>Vuokko Piekkala</w:t>
      </w:r>
      <w:r w:rsidR="007A1409">
        <w:rPr>
          <w:rFonts w:ascii="Times New Roman" w:hAnsi="Times New Roman"/>
          <w:sz w:val="24"/>
          <w:szCs w:val="24"/>
          <w:lang w:eastAsia="fi-FI"/>
        </w:rPr>
        <w:br w:type="page"/>
      </w:r>
    </w:p>
    <w:p w:rsidR="007A1409" w:rsidRDefault="007A1409" w:rsidP="007A1409">
      <w:pPr>
        <w:jc w:val="right"/>
        <w:rPr>
          <w:rFonts w:ascii="Times New Roman" w:hAnsi="Times New Roman"/>
          <w:i/>
        </w:rPr>
      </w:pPr>
      <w:r>
        <w:rPr>
          <w:rFonts w:ascii="Times New Roman" w:hAnsi="Times New Roman"/>
          <w:i/>
        </w:rPr>
        <w:lastRenderedPageBreak/>
        <w:t>Rinnakkaistekstit</w:t>
      </w:r>
    </w:p>
    <w:p w:rsidR="007A1409" w:rsidRDefault="007A1409" w:rsidP="007A1409">
      <w:pPr>
        <w:jc w:val="right"/>
        <w:rPr>
          <w:rFonts w:ascii="Times New Roman" w:hAnsi="Times New Roman"/>
          <w:i/>
        </w:rPr>
      </w:pPr>
    </w:p>
    <w:p w:rsidR="007A1409" w:rsidRPr="002034B7" w:rsidRDefault="007A1409" w:rsidP="007A1409">
      <w:pPr>
        <w:jc w:val="right"/>
        <w:rPr>
          <w:rFonts w:ascii="Times New Roman" w:hAnsi="Times New Roman"/>
          <w:i/>
        </w:rPr>
      </w:pPr>
    </w:p>
    <w:p w:rsidR="007A1409" w:rsidRPr="00431B4F" w:rsidRDefault="007A1409" w:rsidP="00F34481">
      <w:pPr>
        <w:pStyle w:val="Luettelokappale"/>
        <w:tabs>
          <w:tab w:val="left" w:pos="500"/>
          <w:tab w:val="center" w:pos="4960"/>
        </w:tabs>
        <w:ind w:left="1215"/>
        <w:rPr>
          <w:rFonts w:ascii="Times New Roman" w:hAnsi="Times New Roman"/>
          <w:b/>
          <w:sz w:val="24"/>
          <w:szCs w:val="24"/>
        </w:rPr>
      </w:pPr>
      <w:r w:rsidRPr="009729EB">
        <w:rPr>
          <w:rFonts w:ascii="Times New Roman" w:hAnsi="Times New Roman"/>
          <w:b/>
          <w:sz w:val="24"/>
          <w:szCs w:val="24"/>
        </w:rPr>
        <w:tab/>
      </w:r>
      <w:r w:rsidRPr="00431B4F">
        <w:rPr>
          <w:rFonts w:ascii="Times New Roman" w:hAnsi="Times New Roman"/>
          <w:b/>
          <w:sz w:val="24"/>
          <w:szCs w:val="24"/>
        </w:rPr>
        <w:t>Laki</w:t>
      </w:r>
    </w:p>
    <w:p w:rsidR="007A1409" w:rsidRPr="00431B4F" w:rsidRDefault="007A1409" w:rsidP="007A1409">
      <w:pPr>
        <w:jc w:val="center"/>
        <w:rPr>
          <w:rFonts w:ascii="Times New Roman" w:hAnsi="Times New Roman"/>
          <w:b/>
          <w:sz w:val="24"/>
          <w:szCs w:val="24"/>
        </w:rPr>
      </w:pPr>
      <w:r w:rsidRPr="00431B4F">
        <w:rPr>
          <w:rFonts w:ascii="Times New Roman" w:hAnsi="Times New Roman"/>
          <w:b/>
          <w:sz w:val="24"/>
          <w:szCs w:val="24"/>
        </w:rPr>
        <w:t>kirkkolain muuttamisesta</w:t>
      </w:r>
    </w:p>
    <w:p w:rsidR="007A1409" w:rsidRPr="00431B4F" w:rsidRDefault="007A1409" w:rsidP="007A1409">
      <w:pPr>
        <w:tabs>
          <w:tab w:val="left" w:pos="357"/>
          <w:tab w:val="left" w:pos="720"/>
          <w:tab w:val="left" w:pos="1083"/>
          <w:tab w:val="left" w:pos="1446"/>
          <w:tab w:val="right" w:leader="dot" w:pos="9072"/>
        </w:tabs>
        <w:spacing w:after="0" w:line="240" w:lineRule="auto"/>
        <w:ind w:firstLine="170"/>
        <w:rPr>
          <w:rFonts w:ascii="Times New Roman" w:hAnsi="Times New Roman"/>
          <w:sz w:val="24"/>
          <w:szCs w:val="24"/>
        </w:rPr>
      </w:pPr>
      <w:r w:rsidRPr="00431B4F">
        <w:rPr>
          <w:rFonts w:ascii="Times New Roman" w:hAnsi="Times New Roman"/>
          <w:sz w:val="24"/>
          <w:szCs w:val="24"/>
        </w:rPr>
        <w:tab/>
        <w:t xml:space="preserve">Kirkolliskokouksen ehdotuksen ja eduskunnan päätöksen mukaisesti </w:t>
      </w:r>
    </w:p>
    <w:p w:rsidR="007A1409" w:rsidRPr="00431B4F" w:rsidRDefault="007A1409" w:rsidP="007A1409">
      <w:pPr>
        <w:tabs>
          <w:tab w:val="left" w:pos="357"/>
          <w:tab w:val="left" w:pos="720"/>
          <w:tab w:val="left" w:pos="1083"/>
          <w:tab w:val="left" w:pos="1446"/>
          <w:tab w:val="right" w:leader="dot" w:pos="9072"/>
        </w:tabs>
        <w:spacing w:after="0" w:line="240" w:lineRule="auto"/>
        <w:ind w:firstLine="357"/>
        <w:rPr>
          <w:rFonts w:ascii="Times New Roman" w:hAnsi="Times New Roman"/>
          <w:sz w:val="24"/>
          <w:szCs w:val="24"/>
        </w:rPr>
      </w:pPr>
      <w:r w:rsidRPr="00431B4F">
        <w:rPr>
          <w:rFonts w:ascii="Times New Roman" w:hAnsi="Times New Roman"/>
          <w:i/>
          <w:sz w:val="24"/>
          <w:szCs w:val="24"/>
        </w:rPr>
        <w:t xml:space="preserve">muutetaan </w:t>
      </w:r>
      <w:r w:rsidRPr="00431B4F">
        <w:rPr>
          <w:rFonts w:ascii="Times New Roman" w:hAnsi="Times New Roman"/>
          <w:sz w:val="24"/>
          <w:szCs w:val="24"/>
        </w:rPr>
        <w:t>kirkkolain (1054/1993) 6 luvun 48 §:n 1 momentin 6 kohta, sellaisena kuin se on laissa 1008/2012, sekä</w:t>
      </w:r>
    </w:p>
    <w:p w:rsidR="007A1409" w:rsidRPr="00431B4F" w:rsidRDefault="007A1409" w:rsidP="007A1409">
      <w:pPr>
        <w:tabs>
          <w:tab w:val="left" w:pos="357"/>
          <w:tab w:val="left" w:pos="720"/>
          <w:tab w:val="left" w:pos="1083"/>
          <w:tab w:val="left" w:pos="1446"/>
          <w:tab w:val="right" w:leader="dot" w:pos="9072"/>
        </w:tabs>
        <w:spacing w:after="0" w:line="240" w:lineRule="auto"/>
        <w:ind w:firstLine="357"/>
        <w:rPr>
          <w:rFonts w:ascii="Times New Roman" w:hAnsi="Times New Roman"/>
          <w:i/>
          <w:sz w:val="24"/>
          <w:szCs w:val="24"/>
        </w:rPr>
      </w:pPr>
      <w:r w:rsidRPr="00431B4F">
        <w:rPr>
          <w:rFonts w:ascii="Times New Roman" w:hAnsi="Times New Roman"/>
          <w:i/>
          <w:sz w:val="24"/>
          <w:szCs w:val="24"/>
        </w:rPr>
        <w:t xml:space="preserve">lisätään </w:t>
      </w:r>
      <w:r w:rsidRPr="00431B4F">
        <w:rPr>
          <w:rFonts w:ascii="Times New Roman" w:hAnsi="Times New Roman"/>
          <w:sz w:val="24"/>
          <w:szCs w:val="24"/>
        </w:rPr>
        <w:t xml:space="preserve">lukuun uusi 71 a § </w:t>
      </w:r>
      <w:r w:rsidR="0082339D" w:rsidRPr="00431B4F">
        <w:rPr>
          <w:rFonts w:ascii="Times New Roman" w:hAnsi="Times New Roman"/>
          <w:sz w:val="24"/>
          <w:szCs w:val="24"/>
        </w:rPr>
        <w:t>ja</w:t>
      </w:r>
      <w:r w:rsidRPr="00431B4F">
        <w:rPr>
          <w:rFonts w:ascii="Times New Roman" w:hAnsi="Times New Roman"/>
          <w:sz w:val="24"/>
          <w:szCs w:val="24"/>
        </w:rPr>
        <w:t xml:space="preserve"> 72 §:</w:t>
      </w:r>
      <w:proofErr w:type="spellStart"/>
      <w:r w:rsidRPr="00431B4F">
        <w:rPr>
          <w:rFonts w:ascii="Times New Roman" w:hAnsi="Times New Roman"/>
          <w:sz w:val="24"/>
          <w:szCs w:val="24"/>
        </w:rPr>
        <w:t>ään</w:t>
      </w:r>
      <w:proofErr w:type="spellEnd"/>
      <w:r w:rsidRPr="00431B4F">
        <w:rPr>
          <w:rFonts w:ascii="Times New Roman" w:hAnsi="Times New Roman"/>
          <w:sz w:val="24"/>
          <w:szCs w:val="24"/>
        </w:rPr>
        <w:t xml:space="preserve">, sellaisena kuin </w:t>
      </w:r>
      <w:r w:rsidR="0082339D" w:rsidRPr="00431B4F">
        <w:rPr>
          <w:rFonts w:ascii="Times New Roman" w:hAnsi="Times New Roman"/>
          <w:sz w:val="24"/>
          <w:szCs w:val="24"/>
        </w:rPr>
        <w:t>se</w:t>
      </w:r>
      <w:r w:rsidRPr="00431B4F">
        <w:rPr>
          <w:rFonts w:ascii="Times New Roman" w:hAnsi="Times New Roman"/>
          <w:sz w:val="24"/>
          <w:szCs w:val="24"/>
        </w:rPr>
        <w:t xml:space="preserve"> on laissa 1008/2012, uusi 3 momentti seuraavasti:</w:t>
      </w:r>
    </w:p>
    <w:p w:rsidR="007A1409" w:rsidRPr="00431B4F" w:rsidRDefault="007A1409" w:rsidP="007A1409">
      <w:pPr>
        <w:tabs>
          <w:tab w:val="left" w:pos="357"/>
          <w:tab w:val="left" w:pos="720"/>
          <w:tab w:val="left" w:pos="1083"/>
          <w:tab w:val="left" w:pos="1446"/>
          <w:tab w:val="right" w:leader="dot" w:pos="9072"/>
        </w:tabs>
        <w:spacing w:after="0" w:line="240" w:lineRule="auto"/>
        <w:ind w:firstLine="357"/>
        <w:rPr>
          <w:rFonts w:ascii="Times New Roman" w:hAnsi="Times New Roman"/>
          <w:sz w:val="24"/>
          <w:szCs w:val="24"/>
        </w:rPr>
      </w:pPr>
    </w:p>
    <w:p w:rsidR="007A1409" w:rsidRPr="00431B4F" w:rsidRDefault="007A1409" w:rsidP="007A1409">
      <w:pPr>
        <w:tabs>
          <w:tab w:val="left" w:pos="357"/>
          <w:tab w:val="left" w:pos="720"/>
          <w:tab w:val="left" w:pos="1083"/>
          <w:tab w:val="left" w:pos="1446"/>
          <w:tab w:val="right" w:leader="dot" w:pos="9072"/>
        </w:tabs>
        <w:spacing w:after="0" w:line="240" w:lineRule="auto"/>
        <w:ind w:firstLine="357"/>
        <w:rPr>
          <w:rFonts w:ascii="Times New Roman" w:hAnsi="Times New Roman"/>
          <w:sz w:val="24"/>
          <w:szCs w:val="24"/>
        </w:rPr>
      </w:pPr>
    </w:p>
    <w:tbl>
      <w:tblPr>
        <w:tblW w:w="0" w:type="auto"/>
        <w:tblInd w:w="137" w:type="dxa"/>
        <w:tblLook w:val="04A0" w:firstRow="1" w:lastRow="0" w:firstColumn="1" w:lastColumn="0" w:noHBand="0" w:noVBand="1"/>
      </w:tblPr>
      <w:tblGrid>
        <w:gridCol w:w="4364"/>
        <w:gridCol w:w="438"/>
        <w:gridCol w:w="4359"/>
      </w:tblGrid>
      <w:tr w:rsidR="007A1409" w:rsidRPr="00431B4F" w:rsidTr="007A1409">
        <w:tc>
          <w:tcPr>
            <w:tcW w:w="4433" w:type="dxa"/>
            <w:shd w:val="clear" w:color="auto" w:fill="auto"/>
          </w:tcPr>
          <w:p w:rsidR="007A1409" w:rsidRPr="00431B4F" w:rsidRDefault="007A1409" w:rsidP="007A1409">
            <w:pPr>
              <w:tabs>
                <w:tab w:val="left" w:pos="357"/>
                <w:tab w:val="left" w:pos="720"/>
                <w:tab w:val="left" w:pos="1083"/>
                <w:tab w:val="left" w:pos="1446"/>
                <w:tab w:val="right" w:leader="dot" w:pos="9072"/>
              </w:tabs>
              <w:spacing w:after="0" w:line="240" w:lineRule="auto"/>
              <w:rPr>
                <w:rFonts w:ascii="Times New Roman" w:hAnsi="Times New Roman"/>
                <w:i/>
                <w:sz w:val="24"/>
                <w:szCs w:val="24"/>
              </w:rPr>
            </w:pPr>
            <w:r w:rsidRPr="00431B4F">
              <w:rPr>
                <w:rFonts w:ascii="Times New Roman" w:hAnsi="Times New Roman"/>
                <w:i/>
                <w:sz w:val="24"/>
                <w:szCs w:val="24"/>
              </w:rPr>
              <w:t>Voimassa oleva kirkkolaki</w:t>
            </w:r>
          </w:p>
        </w:tc>
        <w:tc>
          <w:tcPr>
            <w:tcW w:w="442" w:type="dxa"/>
            <w:shd w:val="clear" w:color="auto" w:fill="auto"/>
          </w:tcPr>
          <w:p w:rsidR="007A1409" w:rsidRPr="00431B4F" w:rsidRDefault="007A1409" w:rsidP="007A1409">
            <w:pPr>
              <w:tabs>
                <w:tab w:val="left" w:pos="357"/>
                <w:tab w:val="left" w:pos="720"/>
                <w:tab w:val="left" w:pos="1083"/>
                <w:tab w:val="left" w:pos="1446"/>
                <w:tab w:val="right" w:leader="dot" w:pos="9072"/>
              </w:tabs>
              <w:spacing w:after="0" w:line="240" w:lineRule="auto"/>
              <w:rPr>
                <w:rFonts w:ascii="Times New Roman" w:hAnsi="Times New Roman"/>
                <w:sz w:val="24"/>
                <w:szCs w:val="24"/>
              </w:rPr>
            </w:pPr>
          </w:p>
        </w:tc>
        <w:tc>
          <w:tcPr>
            <w:tcW w:w="4433" w:type="dxa"/>
            <w:shd w:val="clear" w:color="auto" w:fill="auto"/>
          </w:tcPr>
          <w:p w:rsidR="007A1409" w:rsidRPr="00431B4F" w:rsidRDefault="007A1409" w:rsidP="007A1409">
            <w:pPr>
              <w:tabs>
                <w:tab w:val="left" w:pos="357"/>
                <w:tab w:val="left" w:pos="720"/>
                <w:tab w:val="left" w:pos="1083"/>
                <w:tab w:val="left" w:pos="1446"/>
                <w:tab w:val="right" w:leader="dot" w:pos="9072"/>
              </w:tabs>
              <w:spacing w:after="0" w:line="240" w:lineRule="auto"/>
              <w:rPr>
                <w:rFonts w:ascii="Times New Roman" w:hAnsi="Times New Roman"/>
                <w:i/>
                <w:sz w:val="24"/>
                <w:szCs w:val="24"/>
              </w:rPr>
            </w:pPr>
            <w:r w:rsidRPr="00431B4F">
              <w:rPr>
                <w:rFonts w:ascii="Times New Roman" w:hAnsi="Times New Roman"/>
                <w:i/>
                <w:sz w:val="24"/>
                <w:szCs w:val="24"/>
              </w:rPr>
              <w:t>Ehdotus</w:t>
            </w:r>
          </w:p>
        </w:tc>
      </w:tr>
    </w:tbl>
    <w:p w:rsidR="007A1409" w:rsidRPr="00431B4F" w:rsidRDefault="007A1409" w:rsidP="007A1409">
      <w:pPr>
        <w:tabs>
          <w:tab w:val="left" w:pos="357"/>
          <w:tab w:val="left" w:pos="720"/>
          <w:tab w:val="left" w:pos="1083"/>
          <w:tab w:val="left" w:pos="1446"/>
          <w:tab w:val="right" w:leader="dot" w:pos="9072"/>
        </w:tabs>
        <w:spacing w:after="0" w:line="240" w:lineRule="auto"/>
        <w:ind w:firstLine="170"/>
        <w:rPr>
          <w:rFonts w:ascii="Times New Roman" w:hAnsi="Times New Roman"/>
          <w:sz w:val="24"/>
          <w:szCs w:val="24"/>
        </w:rPr>
      </w:pPr>
    </w:p>
    <w:tbl>
      <w:tblPr>
        <w:tblW w:w="9308" w:type="dxa"/>
        <w:tblInd w:w="137" w:type="dxa"/>
        <w:tblLook w:val="04A0" w:firstRow="1" w:lastRow="0" w:firstColumn="1" w:lastColumn="0" w:noHBand="0" w:noVBand="1"/>
      </w:tblPr>
      <w:tblGrid>
        <w:gridCol w:w="4433"/>
        <w:gridCol w:w="442"/>
        <w:gridCol w:w="4433"/>
      </w:tblGrid>
      <w:tr w:rsidR="007A1409" w:rsidRPr="005F2FBF" w:rsidTr="007A1409">
        <w:tc>
          <w:tcPr>
            <w:tcW w:w="4433" w:type="dxa"/>
            <w:shd w:val="clear" w:color="auto" w:fill="auto"/>
          </w:tcPr>
          <w:p w:rsidR="007A1409"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Cs/>
                <w:sz w:val="24"/>
                <w:szCs w:val="24"/>
                <w:lang w:eastAsia="fi-FI"/>
              </w:rPr>
            </w:pPr>
          </w:p>
          <w:p w:rsidR="007A1409"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
              </w:rPr>
            </w:pPr>
            <w:r w:rsidRPr="00A33FCB">
              <w:rPr>
                <w:rFonts w:ascii="Times New Roman" w:hAnsi="Times New Roman"/>
                <w:bCs/>
                <w:sz w:val="24"/>
                <w:szCs w:val="24"/>
                <w:lang w:eastAsia="fi-FI"/>
              </w:rPr>
              <w:t>6 LUKU</w:t>
            </w:r>
            <w:r w:rsidRPr="005F2FBF">
              <w:rPr>
                <w:rFonts w:ascii="Times New Roman" w:hAnsi="Times New Roman"/>
                <w:b/>
              </w:rPr>
              <w:t xml:space="preserve"> </w:t>
            </w:r>
          </w:p>
          <w:p w:rsidR="007A1409" w:rsidRPr="005F2FBF"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
              </w:rPr>
            </w:pPr>
            <w:r w:rsidRPr="00A33FCB">
              <w:rPr>
                <w:rFonts w:ascii="Times New Roman" w:hAnsi="Times New Roman"/>
                <w:b/>
                <w:bCs/>
                <w:sz w:val="24"/>
                <w:szCs w:val="24"/>
                <w:lang w:eastAsia="fi-FI"/>
              </w:rPr>
              <w:t>Henkilöstö</w:t>
            </w:r>
          </w:p>
          <w:p w:rsidR="007A1409" w:rsidRPr="005F2FBF"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
              </w:rPr>
            </w:pPr>
          </w:p>
        </w:tc>
        <w:tc>
          <w:tcPr>
            <w:tcW w:w="442" w:type="dxa"/>
            <w:shd w:val="clear" w:color="auto" w:fill="auto"/>
          </w:tcPr>
          <w:p w:rsidR="007A1409" w:rsidRPr="005F2FBF" w:rsidRDefault="007A1409" w:rsidP="007A1409">
            <w:pPr>
              <w:tabs>
                <w:tab w:val="left" w:pos="357"/>
                <w:tab w:val="left" w:pos="720"/>
                <w:tab w:val="left" w:pos="1083"/>
                <w:tab w:val="left" w:pos="1446"/>
                <w:tab w:val="right" w:leader="dot" w:pos="9072"/>
              </w:tabs>
              <w:spacing w:after="0" w:line="240" w:lineRule="auto"/>
              <w:rPr>
                <w:rFonts w:ascii="Times New Roman" w:hAnsi="Times New Roman"/>
              </w:rPr>
            </w:pPr>
          </w:p>
        </w:tc>
        <w:tc>
          <w:tcPr>
            <w:tcW w:w="4433" w:type="dxa"/>
          </w:tcPr>
          <w:p w:rsidR="007A1409"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Cs/>
                <w:sz w:val="24"/>
                <w:szCs w:val="24"/>
                <w:lang w:eastAsia="fi-FI"/>
              </w:rPr>
            </w:pPr>
          </w:p>
          <w:p w:rsidR="007A1409"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
              </w:rPr>
            </w:pPr>
            <w:r w:rsidRPr="00A33FCB">
              <w:rPr>
                <w:rFonts w:ascii="Times New Roman" w:hAnsi="Times New Roman"/>
                <w:bCs/>
                <w:sz w:val="24"/>
                <w:szCs w:val="24"/>
                <w:lang w:eastAsia="fi-FI"/>
              </w:rPr>
              <w:t>6 LUKU</w:t>
            </w:r>
            <w:r w:rsidRPr="005F2FBF">
              <w:rPr>
                <w:rFonts w:ascii="Times New Roman" w:hAnsi="Times New Roman"/>
                <w:b/>
              </w:rPr>
              <w:t xml:space="preserve"> </w:t>
            </w:r>
          </w:p>
          <w:p w:rsidR="007A1409" w:rsidRPr="005F2FBF"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
              </w:rPr>
            </w:pPr>
            <w:r w:rsidRPr="00A33FCB">
              <w:rPr>
                <w:rFonts w:ascii="Times New Roman" w:hAnsi="Times New Roman"/>
                <w:b/>
                <w:bCs/>
                <w:sz w:val="24"/>
                <w:szCs w:val="24"/>
                <w:lang w:eastAsia="fi-FI"/>
              </w:rPr>
              <w:t>Henkilöstö</w:t>
            </w:r>
          </w:p>
          <w:p w:rsidR="007A1409" w:rsidRPr="005F2FBF"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b/>
              </w:rPr>
            </w:pPr>
          </w:p>
        </w:tc>
      </w:tr>
      <w:tr w:rsidR="007A1409" w:rsidRPr="005F2FBF" w:rsidTr="0082339D">
        <w:tc>
          <w:tcPr>
            <w:tcW w:w="4433" w:type="dxa"/>
            <w:shd w:val="clear" w:color="auto" w:fill="auto"/>
          </w:tcPr>
          <w:p w:rsidR="007A1409" w:rsidRPr="005F2FBF" w:rsidRDefault="007A1409" w:rsidP="00A16F03">
            <w:pPr>
              <w:tabs>
                <w:tab w:val="left" w:pos="357"/>
                <w:tab w:val="left" w:pos="720"/>
                <w:tab w:val="left" w:pos="1083"/>
                <w:tab w:val="left" w:pos="1446"/>
                <w:tab w:val="right" w:leader="dot" w:pos="9072"/>
              </w:tabs>
              <w:spacing w:after="0" w:line="240" w:lineRule="auto"/>
              <w:jc w:val="center"/>
              <w:rPr>
                <w:rFonts w:ascii="Times New Roman" w:hAnsi="Times New Roman"/>
              </w:rPr>
            </w:pPr>
            <w:r w:rsidRPr="005F2FBF">
              <w:rPr>
                <w:rFonts w:ascii="Times New Roman" w:hAnsi="Times New Roman"/>
              </w:rPr>
              <w:t>4</w:t>
            </w:r>
            <w:r>
              <w:rPr>
                <w:rFonts w:ascii="Times New Roman" w:hAnsi="Times New Roman"/>
              </w:rPr>
              <w:t>8</w:t>
            </w:r>
            <w:r w:rsidRPr="005F2FBF">
              <w:rPr>
                <w:rFonts w:ascii="Times New Roman" w:hAnsi="Times New Roman"/>
              </w:rPr>
              <w:t xml:space="preserve"> § </w:t>
            </w:r>
          </w:p>
          <w:p w:rsidR="007A1409" w:rsidRDefault="007A1409" w:rsidP="00A16F03">
            <w:pPr>
              <w:spacing w:after="0" w:line="240" w:lineRule="auto"/>
              <w:jc w:val="center"/>
              <w:outlineLvl w:val="4"/>
              <w:rPr>
                <w:rFonts w:ascii="Times New Roman" w:hAnsi="Times New Roman"/>
                <w:bCs/>
                <w:i/>
                <w:sz w:val="24"/>
                <w:szCs w:val="24"/>
                <w:lang w:eastAsia="fi-FI"/>
              </w:rPr>
            </w:pPr>
            <w:r w:rsidRPr="00A33FCB">
              <w:rPr>
                <w:rFonts w:ascii="Times New Roman" w:hAnsi="Times New Roman"/>
                <w:bCs/>
                <w:i/>
                <w:sz w:val="24"/>
                <w:szCs w:val="24"/>
                <w:lang w:eastAsia="fi-FI"/>
              </w:rPr>
              <w:t>Virkasuhteen päättyminen ilman irtisanomista</w:t>
            </w:r>
          </w:p>
          <w:p w:rsidR="00A16F03" w:rsidRPr="00A33FCB" w:rsidRDefault="00A16F03" w:rsidP="00A16F03">
            <w:pPr>
              <w:spacing w:after="0" w:line="240" w:lineRule="auto"/>
              <w:jc w:val="center"/>
              <w:outlineLvl w:val="4"/>
              <w:rPr>
                <w:rFonts w:ascii="Times New Roman" w:hAnsi="Times New Roman"/>
                <w:bCs/>
                <w:i/>
                <w:sz w:val="24"/>
                <w:szCs w:val="24"/>
                <w:lang w:eastAsia="fi-FI"/>
              </w:rPr>
            </w:pPr>
          </w:p>
          <w:p w:rsidR="007A1409" w:rsidRPr="00ED5341" w:rsidRDefault="007A1409" w:rsidP="00DC0C49">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Virkasuhde päättyy ilman irtisanomista tai irtisanomisaikaa:</w:t>
            </w:r>
          </w:p>
          <w:p w:rsidR="007A1409" w:rsidRPr="00ED5341" w:rsidRDefault="007A1409" w:rsidP="00DC0C49">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 xml:space="preserve">_ _ _ _ _ _ _ _ _ _ _ _ _ _ _ _ _ _ _ _ _ _ _ </w:t>
            </w:r>
          </w:p>
          <w:p w:rsidR="007A1409" w:rsidRPr="00ED5341" w:rsidRDefault="007A1409" w:rsidP="00DC0C49">
            <w:pPr>
              <w:spacing w:after="0" w:line="240" w:lineRule="auto"/>
              <w:ind w:firstLine="284"/>
              <w:jc w:val="both"/>
              <w:rPr>
                <w:rFonts w:ascii="Times New Roman" w:hAnsi="Times New Roman"/>
                <w:sz w:val="24"/>
                <w:szCs w:val="24"/>
                <w:lang w:eastAsia="fi-FI"/>
              </w:rPr>
            </w:pPr>
            <w:r w:rsidRPr="00ED5341">
              <w:rPr>
                <w:rFonts w:ascii="Times New Roman" w:hAnsi="Times New Roman"/>
                <w:sz w:val="24"/>
                <w:szCs w:val="24"/>
                <w:lang w:eastAsia="fi-FI"/>
              </w:rPr>
              <w:t xml:space="preserve">6) sen kalenterikuukauden päättyessä, jonka aikana viranhaltija täyttää 68 vuotta, </w:t>
            </w:r>
            <w:r w:rsidR="00B2701A" w:rsidRPr="00ED5341">
              <w:rPr>
                <w:rFonts w:ascii="Times New Roman" w:hAnsi="Times New Roman"/>
                <w:sz w:val="24"/>
                <w:szCs w:val="24"/>
                <w:lang w:eastAsia="fi-FI"/>
              </w:rPr>
              <w:t>jollei viranhaltijan kanssa sovita virkasuhteen määräaikaisesta jatkamisesta.</w:t>
            </w: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7A1409" w:rsidRDefault="007A1409" w:rsidP="00B2701A">
            <w:pPr>
              <w:spacing w:before="100" w:beforeAutospacing="1" w:after="100" w:afterAutospacing="1" w:line="240" w:lineRule="auto"/>
              <w:jc w:val="both"/>
              <w:outlineLvl w:val="4"/>
              <w:rPr>
                <w:rFonts w:ascii="Times New Roman" w:hAnsi="Times New Roman"/>
                <w:bCs/>
                <w:sz w:val="24"/>
                <w:szCs w:val="24"/>
                <w:lang w:eastAsia="fi-FI"/>
              </w:rPr>
            </w:pPr>
          </w:p>
          <w:p w:rsidR="00A16F03" w:rsidRDefault="00A16F03" w:rsidP="00B2701A">
            <w:pPr>
              <w:spacing w:before="100" w:beforeAutospacing="1" w:after="100" w:afterAutospacing="1" w:line="240" w:lineRule="auto"/>
              <w:jc w:val="both"/>
              <w:outlineLvl w:val="4"/>
              <w:rPr>
                <w:rFonts w:ascii="Times New Roman" w:hAnsi="Times New Roman"/>
                <w:bCs/>
                <w:sz w:val="24"/>
                <w:szCs w:val="24"/>
                <w:lang w:eastAsia="fi-FI"/>
              </w:rPr>
            </w:pPr>
          </w:p>
          <w:p w:rsidR="00F34481" w:rsidRDefault="00F34481" w:rsidP="00B2701A">
            <w:pPr>
              <w:spacing w:before="100" w:beforeAutospacing="1" w:after="100" w:afterAutospacing="1" w:line="240" w:lineRule="auto"/>
              <w:jc w:val="both"/>
              <w:outlineLvl w:val="4"/>
              <w:rPr>
                <w:rFonts w:ascii="Times New Roman" w:hAnsi="Times New Roman"/>
                <w:bCs/>
                <w:sz w:val="24"/>
                <w:szCs w:val="24"/>
                <w:lang w:eastAsia="fi-FI"/>
              </w:rPr>
            </w:pPr>
          </w:p>
          <w:p w:rsidR="00B2701A" w:rsidRDefault="00B2701A" w:rsidP="00A16F03">
            <w:pPr>
              <w:spacing w:after="0" w:line="240" w:lineRule="auto"/>
              <w:jc w:val="both"/>
              <w:outlineLvl w:val="4"/>
              <w:rPr>
                <w:rFonts w:ascii="Times New Roman" w:hAnsi="Times New Roman"/>
                <w:bCs/>
                <w:sz w:val="24"/>
                <w:szCs w:val="24"/>
                <w:lang w:eastAsia="fi-FI"/>
              </w:rPr>
            </w:pPr>
          </w:p>
          <w:p w:rsidR="007A1409" w:rsidRPr="00A33FCB" w:rsidRDefault="007A1409" w:rsidP="00A16F03">
            <w:pPr>
              <w:spacing w:after="0" w:line="240" w:lineRule="auto"/>
              <w:jc w:val="center"/>
              <w:outlineLvl w:val="4"/>
              <w:rPr>
                <w:rFonts w:ascii="Times New Roman" w:hAnsi="Times New Roman"/>
                <w:bCs/>
                <w:sz w:val="24"/>
                <w:szCs w:val="24"/>
                <w:lang w:eastAsia="fi-FI"/>
              </w:rPr>
            </w:pPr>
            <w:r w:rsidRPr="00A33FCB">
              <w:rPr>
                <w:rFonts w:ascii="Times New Roman" w:hAnsi="Times New Roman"/>
                <w:bCs/>
                <w:sz w:val="24"/>
                <w:szCs w:val="24"/>
                <w:lang w:eastAsia="fi-FI"/>
              </w:rPr>
              <w:t>72 §</w:t>
            </w:r>
          </w:p>
          <w:p w:rsidR="007A1409" w:rsidRPr="00A33FCB" w:rsidRDefault="007A1409" w:rsidP="00A16F03">
            <w:pPr>
              <w:spacing w:after="0" w:line="240" w:lineRule="auto"/>
              <w:jc w:val="both"/>
              <w:outlineLvl w:val="4"/>
              <w:rPr>
                <w:rFonts w:ascii="Times New Roman" w:hAnsi="Times New Roman"/>
                <w:bCs/>
                <w:i/>
                <w:sz w:val="24"/>
                <w:szCs w:val="24"/>
                <w:lang w:eastAsia="fi-FI"/>
              </w:rPr>
            </w:pPr>
            <w:r>
              <w:rPr>
                <w:rFonts w:ascii="Times New Roman" w:hAnsi="Times New Roman"/>
                <w:bCs/>
                <w:i/>
                <w:sz w:val="24"/>
                <w:szCs w:val="24"/>
                <w:lang w:eastAsia="fi-FI"/>
              </w:rPr>
              <w:t>Eräiden vaatimusten käsittelyjärjestys</w:t>
            </w:r>
          </w:p>
          <w:p w:rsidR="007A1409" w:rsidRPr="005F2FBF" w:rsidRDefault="007A1409" w:rsidP="007A1409">
            <w:pPr>
              <w:tabs>
                <w:tab w:val="left" w:pos="357"/>
                <w:tab w:val="left" w:pos="720"/>
                <w:tab w:val="left" w:pos="1083"/>
                <w:tab w:val="left" w:pos="1446"/>
                <w:tab w:val="right" w:leader="dot" w:pos="9072"/>
              </w:tabs>
              <w:spacing w:after="0" w:line="240" w:lineRule="auto"/>
              <w:rPr>
                <w:rFonts w:ascii="Times New Roman" w:hAnsi="Times New Roman"/>
              </w:rPr>
            </w:pPr>
          </w:p>
          <w:p w:rsidR="007A1409" w:rsidRPr="005F2FBF" w:rsidRDefault="007A1409" w:rsidP="007A1409">
            <w:pPr>
              <w:tabs>
                <w:tab w:val="left" w:pos="357"/>
                <w:tab w:val="left" w:pos="720"/>
                <w:tab w:val="left" w:pos="1083"/>
                <w:tab w:val="left" w:pos="1446"/>
                <w:tab w:val="right" w:leader="dot" w:pos="9072"/>
              </w:tabs>
              <w:spacing w:after="0" w:line="240" w:lineRule="auto"/>
              <w:rPr>
                <w:rFonts w:ascii="Times New Roman" w:hAnsi="Times New Roman"/>
              </w:rPr>
            </w:pPr>
          </w:p>
        </w:tc>
        <w:tc>
          <w:tcPr>
            <w:tcW w:w="442" w:type="dxa"/>
            <w:shd w:val="clear" w:color="auto" w:fill="auto"/>
          </w:tcPr>
          <w:p w:rsidR="007A1409" w:rsidRPr="005F2FBF" w:rsidRDefault="007A1409" w:rsidP="007A1409">
            <w:pPr>
              <w:tabs>
                <w:tab w:val="left" w:pos="357"/>
                <w:tab w:val="left" w:pos="720"/>
                <w:tab w:val="left" w:pos="1083"/>
                <w:tab w:val="left" w:pos="1446"/>
                <w:tab w:val="right" w:leader="dot" w:pos="9072"/>
              </w:tabs>
              <w:spacing w:after="0" w:line="240" w:lineRule="auto"/>
              <w:rPr>
                <w:rFonts w:ascii="Times New Roman" w:hAnsi="Times New Roman"/>
              </w:rPr>
            </w:pPr>
          </w:p>
        </w:tc>
        <w:tc>
          <w:tcPr>
            <w:tcW w:w="4433" w:type="dxa"/>
          </w:tcPr>
          <w:p w:rsidR="007A1409" w:rsidRPr="005F2FBF" w:rsidRDefault="007A1409" w:rsidP="007A1409">
            <w:pPr>
              <w:tabs>
                <w:tab w:val="left" w:pos="357"/>
                <w:tab w:val="left" w:pos="720"/>
                <w:tab w:val="left" w:pos="1083"/>
                <w:tab w:val="left" w:pos="1446"/>
                <w:tab w:val="right" w:leader="dot" w:pos="9072"/>
              </w:tabs>
              <w:spacing w:after="0" w:line="240" w:lineRule="auto"/>
              <w:jc w:val="center"/>
              <w:rPr>
                <w:rFonts w:ascii="Times New Roman" w:hAnsi="Times New Roman"/>
              </w:rPr>
            </w:pPr>
            <w:r w:rsidRPr="005F2FBF">
              <w:rPr>
                <w:rFonts w:ascii="Times New Roman" w:hAnsi="Times New Roman"/>
              </w:rPr>
              <w:t>4</w:t>
            </w:r>
            <w:r>
              <w:rPr>
                <w:rFonts w:ascii="Times New Roman" w:hAnsi="Times New Roman"/>
              </w:rPr>
              <w:t>8</w:t>
            </w:r>
            <w:r w:rsidRPr="005F2FBF">
              <w:rPr>
                <w:rFonts w:ascii="Times New Roman" w:hAnsi="Times New Roman"/>
              </w:rPr>
              <w:t xml:space="preserve"> § </w:t>
            </w:r>
          </w:p>
          <w:p w:rsidR="007A1409" w:rsidRDefault="007A1409" w:rsidP="00A16F03">
            <w:pPr>
              <w:spacing w:after="0" w:line="240" w:lineRule="auto"/>
              <w:jc w:val="center"/>
              <w:outlineLvl w:val="4"/>
              <w:rPr>
                <w:rFonts w:ascii="Times New Roman" w:hAnsi="Times New Roman"/>
                <w:bCs/>
                <w:i/>
                <w:sz w:val="24"/>
                <w:szCs w:val="24"/>
                <w:lang w:eastAsia="fi-FI"/>
              </w:rPr>
            </w:pPr>
            <w:r w:rsidRPr="00A16F03">
              <w:rPr>
                <w:rFonts w:ascii="Times New Roman" w:hAnsi="Times New Roman"/>
                <w:bCs/>
                <w:i/>
                <w:sz w:val="24"/>
                <w:szCs w:val="24"/>
                <w:lang w:eastAsia="fi-FI"/>
              </w:rPr>
              <w:t>Virkasuhteen päättyminen ilman irtisanomista</w:t>
            </w:r>
          </w:p>
          <w:p w:rsidR="00A16F03" w:rsidRPr="00A16F03" w:rsidRDefault="00A16F03" w:rsidP="00A16F03">
            <w:pPr>
              <w:spacing w:after="0" w:line="240" w:lineRule="auto"/>
              <w:jc w:val="center"/>
              <w:outlineLvl w:val="4"/>
              <w:rPr>
                <w:rFonts w:ascii="Times New Roman" w:hAnsi="Times New Roman"/>
                <w:bCs/>
                <w:i/>
                <w:sz w:val="24"/>
                <w:szCs w:val="24"/>
                <w:lang w:eastAsia="fi-FI"/>
              </w:rPr>
            </w:pPr>
          </w:p>
          <w:p w:rsidR="007A1409" w:rsidRPr="00ED5341" w:rsidRDefault="007A1409" w:rsidP="00DC0C49">
            <w:pPr>
              <w:spacing w:after="0" w:line="240" w:lineRule="auto"/>
              <w:ind w:firstLine="284"/>
              <w:rPr>
                <w:rFonts w:ascii="Times New Roman" w:hAnsi="Times New Roman"/>
                <w:sz w:val="24"/>
                <w:szCs w:val="24"/>
                <w:lang w:eastAsia="fi-FI"/>
              </w:rPr>
            </w:pPr>
            <w:r w:rsidRPr="00ED5341">
              <w:rPr>
                <w:rFonts w:ascii="Times New Roman" w:hAnsi="Times New Roman"/>
                <w:sz w:val="24"/>
                <w:szCs w:val="24"/>
                <w:lang w:eastAsia="fi-FI"/>
              </w:rPr>
              <w:t>Virkasuhde päättyy ilman irtisanomista tai irtisanomisaikaa:</w:t>
            </w:r>
          </w:p>
          <w:p w:rsidR="007A1409" w:rsidRPr="00ED5341" w:rsidRDefault="007A1409" w:rsidP="00B2701A">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 xml:space="preserve">_ _ _ _ _ _ _ _ _ _ _ _ _ _ _ _ _ _ _ _ _ _ _ </w:t>
            </w:r>
          </w:p>
          <w:p w:rsidR="007A1409" w:rsidRPr="00DC0C49" w:rsidRDefault="007A1409" w:rsidP="00DC0C49">
            <w:pPr>
              <w:spacing w:after="0" w:line="240" w:lineRule="auto"/>
              <w:ind w:firstLine="284"/>
              <w:jc w:val="both"/>
              <w:rPr>
                <w:rFonts w:ascii="Times New Roman" w:hAnsi="Times New Roman"/>
                <w:i/>
                <w:sz w:val="24"/>
                <w:szCs w:val="24"/>
                <w:lang w:eastAsia="fi-FI"/>
              </w:rPr>
            </w:pPr>
            <w:r w:rsidRPr="00ED5341">
              <w:rPr>
                <w:rFonts w:ascii="Times New Roman" w:hAnsi="Times New Roman"/>
                <w:sz w:val="24"/>
                <w:szCs w:val="24"/>
                <w:lang w:eastAsia="fi-FI"/>
              </w:rPr>
              <w:t xml:space="preserve">6) sen kalenterikuukauden päättyessä, jonka aikana viranhaltija täyttää eroamisiän, jollei viranhaltijan kanssa sovita virkasuhteen määräaikaisesta jatkamisesta. </w:t>
            </w:r>
            <w:r w:rsidRPr="00DC0C49">
              <w:rPr>
                <w:rFonts w:ascii="Times New Roman" w:hAnsi="Times New Roman"/>
                <w:i/>
                <w:sz w:val="24"/>
                <w:szCs w:val="24"/>
                <w:lang w:eastAsia="fi-FI"/>
              </w:rPr>
              <w:t>Eroamisikä on vuonna 1957 ja sitä ennen synt</w:t>
            </w:r>
            <w:r w:rsidR="00431B4F">
              <w:rPr>
                <w:rFonts w:ascii="Times New Roman" w:hAnsi="Times New Roman"/>
                <w:i/>
                <w:sz w:val="24"/>
                <w:szCs w:val="24"/>
                <w:lang w:eastAsia="fi-FI"/>
              </w:rPr>
              <w:t>yneillä 68 vuotta, vuosina 1958–1961</w:t>
            </w:r>
            <w:r w:rsidRPr="00DC0C49">
              <w:rPr>
                <w:rFonts w:ascii="Times New Roman" w:hAnsi="Times New Roman"/>
                <w:i/>
                <w:sz w:val="24"/>
                <w:szCs w:val="24"/>
                <w:lang w:eastAsia="fi-FI"/>
              </w:rPr>
              <w:t xml:space="preserve"> syntyneillä 69 vuotta ja vuonna 1962 ja sen jälkeen syntyneillä 70 vuotta.</w:t>
            </w:r>
          </w:p>
          <w:p w:rsidR="00A16F03" w:rsidRDefault="00A16F03" w:rsidP="00A16F03">
            <w:pPr>
              <w:spacing w:after="0" w:line="240" w:lineRule="auto"/>
              <w:jc w:val="center"/>
              <w:outlineLvl w:val="4"/>
              <w:rPr>
                <w:rFonts w:ascii="Times New Roman" w:hAnsi="Times New Roman"/>
                <w:bCs/>
                <w:sz w:val="24"/>
                <w:szCs w:val="24"/>
                <w:lang w:eastAsia="fi-FI"/>
              </w:rPr>
            </w:pPr>
          </w:p>
          <w:p w:rsidR="007A1409" w:rsidRPr="00B2701A" w:rsidRDefault="007A1409" w:rsidP="00A16F03">
            <w:pPr>
              <w:spacing w:after="0" w:line="240" w:lineRule="auto"/>
              <w:jc w:val="center"/>
              <w:outlineLvl w:val="4"/>
              <w:rPr>
                <w:rFonts w:ascii="Times New Roman" w:hAnsi="Times New Roman"/>
                <w:bCs/>
                <w:sz w:val="24"/>
                <w:szCs w:val="24"/>
                <w:lang w:eastAsia="fi-FI"/>
              </w:rPr>
            </w:pPr>
            <w:r w:rsidRPr="00B2701A">
              <w:rPr>
                <w:rFonts w:ascii="Times New Roman" w:hAnsi="Times New Roman"/>
                <w:bCs/>
                <w:sz w:val="24"/>
                <w:szCs w:val="24"/>
                <w:lang w:eastAsia="fi-FI"/>
              </w:rPr>
              <w:t>71 a §</w:t>
            </w:r>
          </w:p>
          <w:p w:rsidR="007A1409" w:rsidRDefault="007A1409" w:rsidP="00A16F03">
            <w:pPr>
              <w:spacing w:after="0" w:line="240" w:lineRule="auto"/>
              <w:jc w:val="center"/>
              <w:outlineLvl w:val="4"/>
              <w:rPr>
                <w:rFonts w:ascii="Times New Roman" w:hAnsi="Times New Roman"/>
                <w:b/>
                <w:bCs/>
                <w:i/>
                <w:sz w:val="24"/>
                <w:szCs w:val="24"/>
                <w:lang w:eastAsia="fi-FI"/>
              </w:rPr>
            </w:pPr>
            <w:r w:rsidRPr="00B2701A">
              <w:rPr>
                <w:rFonts w:ascii="Times New Roman" w:hAnsi="Times New Roman"/>
                <w:b/>
                <w:bCs/>
                <w:i/>
                <w:sz w:val="24"/>
                <w:szCs w:val="24"/>
                <w:lang w:eastAsia="fi-FI"/>
              </w:rPr>
              <w:t>Viivästyskorko</w:t>
            </w:r>
          </w:p>
          <w:p w:rsidR="00A16F03" w:rsidRPr="00B2701A" w:rsidRDefault="00A16F03" w:rsidP="00A16F03">
            <w:pPr>
              <w:spacing w:after="0" w:line="240" w:lineRule="auto"/>
              <w:jc w:val="center"/>
              <w:outlineLvl w:val="4"/>
              <w:rPr>
                <w:rFonts w:ascii="Times New Roman" w:hAnsi="Times New Roman"/>
                <w:b/>
                <w:bCs/>
                <w:i/>
                <w:sz w:val="24"/>
                <w:szCs w:val="24"/>
                <w:lang w:eastAsia="fi-FI"/>
              </w:rPr>
            </w:pPr>
          </w:p>
          <w:p w:rsidR="007A1409" w:rsidRPr="00B2701A" w:rsidRDefault="007A1409" w:rsidP="00DC0C49">
            <w:pPr>
              <w:spacing w:after="0" w:line="240" w:lineRule="auto"/>
              <w:ind w:firstLine="284"/>
              <w:jc w:val="both"/>
              <w:rPr>
                <w:rFonts w:ascii="Times New Roman" w:hAnsi="Times New Roman"/>
                <w:i/>
                <w:sz w:val="24"/>
                <w:szCs w:val="24"/>
                <w:lang w:eastAsia="fi-FI"/>
              </w:rPr>
            </w:pPr>
            <w:r w:rsidRPr="00B2701A">
              <w:rPr>
                <w:rFonts w:ascii="Times New Roman" w:hAnsi="Times New Roman"/>
                <w:i/>
                <w:sz w:val="24"/>
                <w:szCs w:val="24"/>
                <w:lang w:eastAsia="fi-FI"/>
              </w:rPr>
              <w:t>Virkasuhteeseen perustuvan saatavan suorituksen viivästyessä sovelletaan, mitä korkolaissa (633/1982) säädetään viivästyskorosta.</w:t>
            </w:r>
          </w:p>
          <w:p w:rsidR="007A1409" w:rsidRPr="00B2701A" w:rsidRDefault="007A1409" w:rsidP="00DC0C49">
            <w:pPr>
              <w:spacing w:after="0" w:line="240" w:lineRule="auto"/>
              <w:ind w:firstLine="284"/>
              <w:jc w:val="both"/>
              <w:rPr>
                <w:rFonts w:ascii="Times New Roman" w:hAnsi="Times New Roman"/>
                <w:i/>
                <w:sz w:val="24"/>
                <w:szCs w:val="24"/>
                <w:lang w:eastAsia="fi-FI"/>
              </w:rPr>
            </w:pPr>
            <w:r w:rsidRPr="00B2701A">
              <w:rPr>
                <w:rFonts w:ascii="Times New Roman" w:hAnsi="Times New Roman"/>
                <w:i/>
                <w:sz w:val="24"/>
                <w:szCs w:val="24"/>
                <w:lang w:eastAsia="fi-FI"/>
              </w:rPr>
              <w:t xml:space="preserve">Hallintolainkäyttöasiassa on korkolain 6 ja 7 §:ssä tarkoitetuissa tilanteissa maksettava viivästyskorkoa viimeistään siitä päivästä, jona velallisen katsotaan saaneen tiedon velan maksua koskevan valituksen tai hakemuksen </w:t>
            </w:r>
            <w:proofErr w:type="spellStart"/>
            <w:r w:rsidRPr="00B2701A">
              <w:rPr>
                <w:rFonts w:ascii="Times New Roman" w:hAnsi="Times New Roman"/>
                <w:i/>
                <w:sz w:val="24"/>
                <w:szCs w:val="24"/>
                <w:lang w:eastAsia="fi-FI"/>
              </w:rPr>
              <w:t>vireilletulosta</w:t>
            </w:r>
            <w:proofErr w:type="spellEnd"/>
            <w:r w:rsidRPr="00B2701A">
              <w:rPr>
                <w:rFonts w:ascii="Times New Roman" w:hAnsi="Times New Roman"/>
                <w:i/>
                <w:sz w:val="24"/>
                <w:szCs w:val="24"/>
                <w:lang w:eastAsia="fi-FI"/>
              </w:rPr>
              <w:t xml:space="preserve">, tai jos vaatimus </w:t>
            </w:r>
            <w:r w:rsidRPr="00B2701A">
              <w:rPr>
                <w:rFonts w:ascii="Times New Roman" w:hAnsi="Times New Roman"/>
                <w:i/>
                <w:sz w:val="24"/>
                <w:szCs w:val="24"/>
                <w:lang w:eastAsia="fi-FI"/>
              </w:rPr>
              <w:lastRenderedPageBreak/>
              <w:t>esitetään oikeudenkäynnin aikana, sen esittämisestä lukien.</w:t>
            </w:r>
          </w:p>
          <w:p w:rsidR="007A1409" w:rsidRPr="00B2701A" w:rsidRDefault="007A1409" w:rsidP="00DC0C49">
            <w:pPr>
              <w:spacing w:after="0" w:line="240" w:lineRule="auto"/>
              <w:ind w:firstLine="284"/>
              <w:jc w:val="both"/>
              <w:rPr>
                <w:rFonts w:ascii="Times New Roman" w:hAnsi="Times New Roman"/>
                <w:i/>
                <w:sz w:val="24"/>
                <w:szCs w:val="24"/>
                <w:lang w:eastAsia="fi-FI"/>
              </w:rPr>
            </w:pPr>
            <w:r w:rsidRPr="00B2701A">
              <w:rPr>
                <w:rFonts w:ascii="Times New Roman" w:hAnsi="Times New Roman"/>
                <w:i/>
                <w:sz w:val="24"/>
                <w:szCs w:val="24"/>
                <w:lang w:eastAsia="fi-FI"/>
              </w:rPr>
              <w:t>Edellä 61 §:n 1 momentissa tarkoitetuissa tapauksissa viivästyskorkoa on maksettava siitä lähtien</w:t>
            </w:r>
            <w:r w:rsidR="00655FA6">
              <w:rPr>
                <w:rFonts w:ascii="Times New Roman" w:hAnsi="Times New Roman"/>
                <w:i/>
                <w:sz w:val="24"/>
                <w:szCs w:val="24"/>
                <w:lang w:eastAsia="fi-FI"/>
              </w:rPr>
              <w:t>,</w:t>
            </w:r>
            <w:r w:rsidRPr="00B2701A">
              <w:rPr>
                <w:rFonts w:ascii="Times New Roman" w:hAnsi="Times New Roman"/>
                <w:i/>
                <w:sz w:val="24"/>
                <w:szCs w:val="24"/>
                <w:lang w:eastAsia="fi-FI"/>
              </w:rPr>
              <w:t xml:space="preserve"> kun 30 päivää on kulunut päivästä, jona viranhaltija esitti työnantajalle mainitun pykälän 2 momentissa tarkoitetun selvityksen.</w:t>
            </w:r>
          </w:p>
          <w:p w:rsidR="00A16F03" w:rsidRDefault="00A16F03" w:rsidP="00A16F03">
            <w:pPr>
              <w:spacing w:after="0" w:line="240" w:lineRule="auto"/>
              <w:jc w:val="center"/>
              <w:outlineLvl w:val="4"/>
              <w:rPr>
                <w:rFonts w:ascii="Times New Roman" w:hAnsi="Times New Roman"/>
                <w:bCs/>
                <w:sz w:val="24"/>
                <w:szCs w:val="24"/>
                <w:lang w:eastAsia="fi-FI"/>
              </w:rPr>
            </w:pPr>
          </w:p>
          <w:p w:rsidR="007A1409" w:rsidRPr="00A33FCB" w:rsidRDefault="007A1409" w:rsidP="00A16F03">
            <w:pPr>
              <w:spacing w:after="0" w:line="240" w:lineRule="auto"/>
              <w:jc w:val="center"/>
              <w:outlineLvl w:val="4"/>
              <w:rPr>
                <w:rFonts w:ascii="Times New Roman" w:hAnsi="Times New Roman"/>
                <w:bCs/>
                <w:sz w:val="24"/>
                <w:szCs w:val="24"/>
                <w:lang w:eastAsia="fi-FI"/>
              </w:rPr>
            </w:pPr>
            <w:r w:rsidRPr="00A33FCB">
              <w:rPr>
                <w:rFonts w:ascii="Times New Roman" w:hAnsi="Times New Roman"/>
                <w:bCs/>
                <w:sz w:val="24"/>
                <w:szCs w:val="24"/>
                <w:lang w:eastAsia="fi-FI"/>
              </w:rPr>
              <w:t>72 §</w:t>
            </w:r>
          </w:p>
          <w:p w:rsidR="007A1409" w:rsidRDefault="007A1409" w:rsidP="00A16F03">
            <w:pPr>
              <w:spacing w:after="0" w:line="240" w:lineRule="auto"/>
              <w:jc w:val="center"/>
              <w:outlineLvl w:val="4"/>
              <w:rPr>
                <w:rFonts w:ascii="Times New Roman" w:hAnsi="Times New Roman"/>
                <w:bCs/>
                <w:i/>
                <w:sz w:val="24"/>
                <w:szCs w:val="24"/>
                <w:lang w:eastAsia="fi-FI"/>
              </w:rPr>
            </w:pPr>
            <w:r>
              <w:rPr>
                <w:rFonts w:ascii="Times New Roman" w:hAnsi="Times New Roman"/>
                <w:bCs/>
                <w:i/>
                <w:sz w:val="24"/>
                <w:szCs w:val="24"/>
                <w:lang w:eastAsia="fi-FI"/>
              </w:rPr>
              <w:t>Eräiden vaatimusten käsittelyjärjestys</w:t>
            </w:r>
          </w:p>
          <w:p w:rsidR="00A16F03" w:rsidRPr="00A33FCB" w:rsidRDefault="00A16F03" w:rsidP="00DC0C49">
            <w:pPr>
              <w:spacing w:after="0" w:line="240" w:lineRule="auto"/>
              <w:jc w:val="both"/>
              <w:outlineLvl w:val="4"/>
              <w:rPr>
                <w:rFonts w:ascii="Times New Roman" w:hAnsi="Times New Roman"/>
                <w:bCs/>
                <w:i/>
                <w:sz w:val="24"/>
                <w:szCs w:val="24"/>
                <w:lang w:eastAsia="fi-FI"/>
              </w:rPr>
            </w:pPr>
          </w:p>
          <w:p w:rsidR="00B2701A" w:rsidRPr="00ED5341" w:rsidRDefault="00B2701A" w:rsidP="00DC0C49">
            <w:pPr>
              <w:spacing w:after="0" w:line="240" w:lineRule="auto"/>
              <w:jc w:val="both"/>
              <w:rPr>
                <w:rFonts w:ascii="Times New Roman" w:hAnsi="Times New Roman"/>
                <w:sz w:val="24"/>
                <w:szCs w:val="24"/>
                <w:lang w:eastAsia="fi-FI"/>
              </w:rPr>
            </w:pPr>
            <w:r>
              <w:rPr>
                <w:rFonts w:ascii="Times New Roman" w:hAnsi="Times New Roman"/>
                <w:sz w:val="24"/>
                <w:szCs w:val="24"/>
                <w:lang w:eastAsia="fi-FI"/>
              </w:rPr>
              <w:t xml:space="preserve">_ _ _ _ _ _ _ _ _ _ _ _ _ _ _ _ _ _ _ _ _ _ _ </w:t>
            </w:r>
          </w:p>
          <w:p w:rsidR="00DC0C49" w:rsidRPr="00B2701A" w:rsidRDefault="007A1409" w:rsidP="00DC0C49">
            <w:pPr>
              <w:spacing w:after="0" w:line="240" w:lineRule="auto"/>
              <w:ind w:firstLine="284"/>
              <w:jc w:val="both"/>
              <w:rPr>
                <w:rFonts w:ascii="Times New Roman" w:hAnsi="Times New Roman"/>
                <w:i/>
                <w:sz w:val="24"/>
                <w:szCs w:val="24"/>
                <w:lang w:eastAsia="fi-FI"/>
              </w:rPr>
            </w:pPr>
            <w:r w:rsidRPr="00B2701A">
              <w:rPr>
                <w:rFonts w:ascii="Times New Roman" w:hAnsi="Times New Roman"/>
                <w:i/>
                <w:sz w:val="24"/>
                <w:szCs w:val="24"/>
                <w:lang w:eastAsia="fi-FI"/>
              </w:rPr>
              <w:t>Viranhaltija ei saa valittamalla hakea muutosta viranomaisen päätökseen evankelis-luterilaisen kirkon virkaehtosopimuksista annetun lain (968/1974) 2 §:ssä tarkoitetussa asiassa eikä saattaa sitä oikaisuvaatimuksin tai hallintoriita-asiana ratkaistavaksi, jos hänellä taikka viranhaltijayhdistyksellä on oikeus panna asia vireille työtuomioistuimessa. Mitä edellä tässä momentissa säädetään, sovelletaan vain viranhaltijaan, joka on jäsenenä sellaisessa viranhaltijayhdistyksessä, jolla on oikeus panna asia vireille työtuomioistuimessa, tai sen alayhdistyksessä.</w:t>
            </w:r>
          </w:p>
          <w:p w:rsidR="00B2701A" w:rsidRPr="00ED5341" w:rsidRDefault="00B2701A" w:rsidP="00DC0C49">
            <w:pPr>
              <w:spacing w:after="0" w:line="240" w:lineRule="auto"/>
              <w:jc w:val="center"/>
              <w:rPr>
                <w:rFonts w:ascii="Times New Roman" w:hAnsi="Times New Roman"/>
                <w:sz w:val="24"/>
                <w:szCs w:val="24"/>
                <w:lang w:eastAsia="fi-FI"/>
              </w:rPr>
            </w:pPr>
            <w:r>
              <w:rPr>
                <w:rFonts w:ascii="Times New Roman" w:hAnsi="Times New Roman"/>
                <w:sz w:val="24"/>
                <w:szCs w:val="24"/>
                <w:lang w:eastAsia="fi-FI"/>
              </w:rPr>
              <w:t>__________</w:t>
            </w:r>
          </w:p>
          <w:p w:rsidR="00B2701A" w:rsidRPr="00B2701A" w:rsidRDefault="00F34481" w:rsidP="00DC0C49">
            <w:pPr>
              <w:spacing w:after="0" w:line="240" w:lineRule="auto"/>
              <w:ind w:firstLine="284"/>
              <w:jc w:val="both"/>
              <w:rPr>
                <w:rFonts w:ascii="Times New Roman" w:hAnsi="Times New Roman"/>
                <w:i/>
                <w:sz w:val="24"/>
                <w:szCs w:val="24"/>
                <w:lang w:eastAsia="fi-FI"/>
              </w:rPr>
            </w:pPr>
            <w:r>
              <w:rPr>
                <w:rFonts w:ascii="Times New Roman" w:hAnsi="Times New Roman"/>
                <w:i/>
                <w:sz w:val="24"/>
                <w:szCs w:val="24"/>
                <w:lang w:eastAsia="fi-FI"/>
              </w:rPr>
              <w:t xml:space="preserve">Tämä laki tulee voimaan  </w:t>
            </w:r>
            <w:r w:rsidR="00B2701A" w:rsidRPr="00B2701A">
              <w:rPr>
                <w:rFonts w:ascii="Times New Roman" w:hAnsi="Times New Roman"/>
                <w:i/>
                <w:sz w:val="24"/>
                <w:szCs w:val="24"/>
                <w:lang w:eastAsia="fi-FI"/>
              </w:rPr>
              <w:t xml:space="preserve">päivänä </w:t>
            </w:r>
            <w:r>
              <w:rPr>
                <w:rFonts w:ascii="Times New Roman" w:hAnsi="Times New Roman"/>
                <w:i/>
                <w:sz w:val="24"/>
                <w:szCs w:val="24"/>
                <w:lang w:eastAsia="fi-FI"/>
              </w:rPr>
              <w:t xml:space="preserve">        </w:t>
            </w:r>
            <w:r w:rsidR="00B2701A" w:rsidRPr="00B2701A">
              <w:rPr>
                <w:rFonts w:ascii="Times New Roman" w:hAnsi="Times New Roman"/>
                <w:i/>
                <w:sz w:val="24"/>
                <w:szCs w:val="24"/>
                <w:lang w:eastAsia="fi-FI"/>
              </w:rPr>
              <w:t>kuuta 20 .</w:t>
            </w:r>
          </w:p>
          <w:p w:rsidR="00B2701A" w:rsidRPr="00B2701A" w:rsidRDefault="00B2701A" w:rsidP="00DC0C49">
            <w:pPr>
              <w:spacing w:after="0" w:line="240" w:lineRule="auto"/>
              <w:ind w:firstLine="284"/>
              <w:jc w:val="both"/>
              <w:rPr>
                <w:rFonts w:ascii="Times New Roman" w:hAnsi="Times New Roman"/>
                <w:i/>
                <w:sz w:val="24"/>
                <w:szCs w:val="24"/>
                <w:lang w:eastAsia="fi-FI"/>
              </w:rPr>
            </w:pPr>
            <w:r w:rsidRPr="00B2701A">
              <w:rPr>
                <w:rFonts w:ascii="Times New Roman" w:hAnsi="Times New Roman"/>
                <w:i/>
                <w:sz w:val="24"/>
                <w:szCs w:val="24"/>
                <w:lang w:eastAsia="fi-FI"/>
              </w:rPr>
              <w:t>Ennen tämän lain voimaantuloa erääntyneeseen saatavaan sovelletaan tämän lain voimaan tullessa voimassa olleita säännöksiä.</w:t>
            </w:r>
          </w:p>
          <w:p w:rsidR="007A1409" w:rsidRPr="005F2FBF" w:rsidRDefault="007A1409" w:rsidP="00B2701A">
            <w:pPr>
              <w:tabs>
                <w:tab w:val="left" w:pos="357"/>
                <w:tab w:val="left" w:pos="720"/>
                <w:tab w:val="left" w:pos="1083"/>
                <w:tab w:val="left" w:pos="1446"/>
                <w:tab w:val="right" w:leader="dot" w:pos="9072"/>
              </w:tabs>
              <w:spacing w:after="0" w:line="240" w:lineRule="auto"/>
              <w:jc w:val="both"/>
              <w:rPr>
                <w:rFonts w:ascii="Times New Roman" w:hAnsi="Times New Roman"/>
              </w:rPr>
            </w:pPr>
          </w:p>
          <w:p w:rsidR="007A1409" w:rsidRPr="005F2FBF" w:rsidRDefault="007A1409" w:rsidP="007A1409">
            <w:pPr>
              <w:tabs>
                <w:tab w:val="left" w:pos="357"/>
                <w:tab w:val="left" w:pos="720"/>
                <w:tab w:val="left" w:pos="1083"/>
                <w:tab w:val="left" w:pos="1446"/>
                <w:tab w:val="right" w:leader="dot" w:pos="9072"/>
              </w:tabs>
              <w:spacing w:after="0" w:line="240" w:lineRule="auto"/>
              <w:rPr>
                <w:rFonts w:ascii="Times New Roman" w:hAnsi="Times New Roman"/>
              </w:rPr>
            </w:pPr>
          </w:p>
        </w:tc>
      </w:tr>
    </w:tbl>
    <w:p w:rsidR="00E551C7" w:rsidRPr="00A33FCB" w:rsidRDefault="00E551C7" w:rsidP="00A33FCB">
      <w:pPr>
        <w:spacing w:after="0" w:line="240" w:lineRule="auto"/>
        <w:rPr>
          <w:rFonts w:ascii="Times New Roman" w:hAnsi="Times New Roman"/>
          <w:sz w:val="24"/>
          <w:szCs w:val="24"/>
          <w:lang w:eastAsia="fi-FI"/>
        </w:rPr>
      </w:pPr>
    </w:p>
    <w:sectPr w:rsidR="00E551C7" w:rsidRPr="00A33FCB" w:rsidSect="000E0AF6">
      <w:headerReference w:type="default" r:id="rId7"/>
      <w:pgSz w:w="11906" w:h="16838"/>
      <w:pgMar w:top="1418" w:right="1304"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409" w:rsidRDefault="007A1409" w:rsidP="00D122B1">
      <w:pPr>
        <w:spacing w:after="0" w:line="240" w:lineRule="auto"/>
      </w:pPr>
      <w:r>
        <w:separator/>
      </w:r>
    </w:p>
  </w:endnote>
  <w:endnote w:type="continuationSeparator" w:id="0">
    <w:p w:rsidR="007A1409" w:rsidRDefault="007A1409" w:rsidP="00D1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409" w:rsidRDefault="007A1409" w:rsidP="00D122B1">
      <w:pPr>
        <w:spacing w:after="0" w:line="240" w:lineRule="auto"/>
      </w:pPr>
      <w:r>
        <w:separator/>
      </w:r>
    </w:p>
  </w:footnote>
  <w:footnote w:type="continuationSeparator" w:id="0">
    <w:p w:rsidR="007A1409" w:rsidRDefault="007A1409" w:rsidP="00D12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199965"/>
      <w:docPartObj>
        <w:docPartGallery w:val="Page Numbers (Top of Page)"/>
        <w:docPartUnique/>
      </w:docPartObj>
    </w:sdtPr>
    <w:sdtEndPr/>
    <w:sdtContent>
      <w:p w:rsidR="007A1409" w:rsidRDefault="007A1409">
        <w:pPr>
          <w:pStyle w:val="Yltunniste"/>
          <w:jc w:val="right"/>
        </w:pPr>
        <w:r>
          <w:fldChar w:fldCharType="begin"/>
        </w:r>
        <w:r>
          <w:instrText>PAGE   \* MERGEFORMAT</w:instrText>
        </w:r>
        <w:r>
          <w:fldChar w:fldCharType="separate"/>
        </w:r>
        <w:r w:rsidR="00F33F74">
          <w:rPr>
            <w:noProof/>
          </w:rPr>
          <w:t>14</w:t>
        </w:r>
        <w:r>
          <w:fldChar w:fldCharType="end"/>
        </w:r>
      </w:p>
    </w:sdtContent>
  </w:sdt>
  <w:p w:rsidR="007A1409" w:rsidRDefault="007A140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0999"/>
    <w:multiLevelType w:val="multilevel"/>
    <w:tmpl w:val="C64A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34F28"/>
    <w:multiLevelType w:val="multilevel"/>
    <w:tmpl w:val="F172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2771D"/>
    <w:multiLevelType w:val="multilevel"/>
    <w:tmpl w:val="AC968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08073E"/>
    <w:multiLevelType w:val="hybridMultilevel"/>
    <w:tmpl w:val="6D4A1796"/>
    <w:lvl w:ilvl="0" w:tplc="D7E06ACC">
      <w:start w:val="1"/>
      <w:numFmt w:val="decimal"/>
      <w:lvlText w:val="%1."/>
      <w:lvlJc w:val="left"/>
      <w:pPr>
        <w:ind w:left="1215" w:hanging="360"/>
      </w:pPr>
      <w:rPr>
        <w:rFonts w:hint="default"/>
      </w:rPr>
    </w:lvl>
    <w:lvl w:ilvl="1" w:tplc="040B0019" w:tentative="1">
      <w:start w:val="1"/>
      <w:numFmt w:val="lowerLetter"/>
      <w:lvlText w:val="%2."/>
      <w:lvlJc w:val="left"/>
      <w:pPr>
        <w:ind w:left="1935" w:hanging="360"/>
      </w:pPr>
    </w:lvl>
    <w:lvl w:ilvl="2" w:tplc="040B001B" w:tentative="1">
      <w:start w:val="1"/>
      <w:numFmt w:val="lowerRoman"/>
      <w:lvlText w:val="%3."/>
      <w:lvlJc w:val="right"/>
      <w:pPr>
        <w:ind w:left="2655" w:hanging="180"/>
      </w:pPr>
    </w:lvl>
    <w:lvl w:ilvl="3" w:tplc="040B000F" w:tentative="1">
      <w:start w:val="1"/>
      <w:numFmt w:val="decimal"/>
      <w:lvlText w:val="%4."/>
      <w:lvlJc w:val="left"/>
      <w:pPr>
        <w:ind w:left="3375" w:hanging="360"/>
      </w:pPr>
    </w:lvl>
    <w:lvl w:ilvl="4" w:tplc="040B0019" w:tentative="1">
      <w:start w:val="1"/>
      <w:numFmt w:val="lowerLetter"/>
      <w:lvlText w:val="%5."/>
      <w:lvlJc w:val="left"/>
      <w:pPr>
        <w:ind w:left="4095" w:hanging="360"/>
      </w:pPr>
    </w:lvl>
    <w:lvl w:ilvl="5" w:tplc="040B001B" w:tentative="1">
      <w:start w:val="1"/>
      <w:numFmt w:val="lowerRoman"/>
      <w:lvlText w:val="%6."/>
      <w:lvlJc w:val="right"/>
      <w:pPr>
        <w:ind w:left="4815" w:hanging="180"/>
      </w:pPr>
    </w:lvl>
    <w:lvl w:ilvl="6" w:tplc="040B000F" w:tentative="1">
      <w:start w:val="1"/>
      <w:numFmt w:val="decimal"/>
      <w:lvlText w:val="%7."/>
      <w:lvlJc w:val="left"/>
      <w:pPr>
        <w:ind w:left="5535" w:hanging="360"/>
      </w:pPr>
    </w:lvl>
    <w:lvl w:ilvl="7" w:tplc="040B0019" w:tentative="1">
      <w:start w:val="1"/>
      <w:numFmt w:val="lowerLetter"/>
      <w:lvlText w:val="%8."/>
      <w:lvlJc w:val="left"/>
      <w:pPr>
        <w:ind w:left="6255" w:hanging="360"/>
      </w:pPr>
    </w:lvl>
    <w:lvl w:ilvl="8" w:tplc="040B001B" w:tentative="1">
      <w:start w:val="1"/>
      <w:numFmt w:val="lowerRoman"/>
      <w:lvlText w:val="%9."/>
      <w:lvlJc w:val="right"/>
      <w:pPr>
        <w:ind w:left="697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41"/>
    <w:rsid w:val="00042544"/>
    <w:rsid w:val="00084BFC"/>
    <w:rsid w:val="000D38AA"/>
    <w:rsid w:val="000E0AF6"/>
    <w:rsid w:val="001032F1"/>
    <w:rsid w:val="00125F9B"/>
    <w:rsid w:val="00152334"/>
    <w:rsid w:val="00185E36"/>
    <w:rsid w:val="001B2274"/>
    <w:rsid w:val="00200F13"/>
    <w:rsid w:val="00214FFC"/>
    <w:rsid w:val="002309C6"/>
    <w:rsid w:val="0023692C"/>
    <w:rsid w:val="00245584"/>
    <w:rsid w:val="00256C6B"/>
    <w:rsid w:val="00260EFF"/>
    <w:rsid w:val="002802E3"/>
    <w:rsid w:val="00284722"/>
    <w:rsid w:val="002F3C17"/>
    <w:rsid w:val="00431B4F"/>
    <w:rsid w:val="004B0B38"/>
    <w:rsid w:val="004C68F3"/>
    <w:rsid w:val="00564718"/>
    <w:rsid w:val="005923D2"/>
    <w:rsid w:val="00597A83"/>
    <w:rsid w:val="005C4D3D"/>
    <w:rsid w:val="00606F52"/>
    <w:rsid w:val="00614C05"/>
    <w:rsid w:val="00642B0A"/>
    <w:rsid w:val="00655FA6"/>
    <w:rsid w:val="006860BE"/>
    <w:rsid w:val="006C3D5B"/>
    <w:rsid w:val="007026E5"/>
    <w:rsid w:val="00744AAA"/>
    <w:rsid w:val="00750D87"/>
    <w:rsid w:val="0075436B"/>
    <w:rsid w:val="00757C40"/>
    <w:rsid w:val="00781815"/>
    <w:rsid w:val="007A1409"/>
    <w:rsid w:val="007E5A76"/>
    <w:rsid w:val="00811B28"/>
    <w:rsid w:val="00813BC2"/>
    <w:rsid w:val="00814F13"/>
    <w:rsid w:val="0082339D"/>
    <w:rsid w:val="008270B4"/>
    <w:rsid w:val="00852A3C"/>
    <w:rsid w:val="008776ED"/>
    <w:rsid w:val="0089322E"/>
    <w:rsid w:val="008B49D2"/>
    <w:rsid w:val="008C070A"/>
    <w:rsid w:val="00931A41"/>
    <w:rsid w:val="0095001D"/>
    <w:rsid w:val="00974ED6"/>
    <w:rsid w:val="00986590"/>
    <w:rsid w:val="009B1AE3"/>
    <w:rsid w:val="00A02D65"/>
    <w:rsid w:val="00A16F03"/>
    <w:rsid w:val="00A33FCB"/>
    <w:rsid w:val="00AB6935"/>
    <w:rsid w:val="00AC7896"/>
    <w:rsid w:val="00AD1B5F"/>
    <w:rsid w:val="00AD2CD8"/>
    <w:rsid w:val="00AF54B5"/>
    <w:rsid w:val="00B16EED"/>
    <w:rsid w:val="00B2701A"/>
    <w:rsid w:val="00B2796F"/>
    <w:rsid w:val="00B62BFA"/>
    <w:rsid w:val="00B8660D"/>
    <w:rsid w:val="00BC555F"/>
    <w:rsid w:val="00BD47BE"/>
    <w:rsid w:val="00BE53D8"/>
    <w:rsid w:val="00BE5E02"/>
    <w:rsid w:val="00C31D42"/>
    <w:rsid w:val="00C31EE4"/>
    <w:rsid w:val="00C71270"/>
    <w:rsid w:val="00C73ED5"/>
    <w:rsid w:val="00CA1834"/>
    <w:rsid w:val="00CA18E0"/>
    <w:rsid w:val="00CA4F94"/>
    <w:rsid w:val="00CA7D4C"/>
    <w:rsid w:val="00CC3DF9"/>
    <w:rsid w:val="00D07638"/>
    <w:rsid w:val="00D122B1"/>
    <w:rsid w:val="00D20A1E"/>
    <w:rsid w:val="00D214F3"/>
    <w:rsid w:val="00D640C7"/>
    <w:rsid w:val="00DC0C49"/>
    <w:rsid w:val="00DC1677"/>
    <w:rsid w:val="00DE349B"/>
    <w:rsid w:val="00DF2574"/>
    <w:rsid w:val="00E10DD5"/>
    <w:rsid w:val="00E24059"/>
    <w:rsid w:val="00E46B5E"/>
    <w:rsid w:val="00E50206"/>
    <w:rsid w:val="00E551C7"/>
    <w:rsid w:val="00E746B4"/>
    <w:rsid w:val="00E7558C"/>
    <w:rsid w:val="00EC1C27"/>
    <w:rsid w:val="00EC69E1"/>
    <w:rsid w:val="00ED5341"/>
    <w:rsid w:val="00EE151D"/>
    <w:rsid w:val="00F33F74"/>
    <w:rsid w:val="00F34481"/>
    <w:rsid w:val="00F3681D"/>
    <w:rsid w:val="00F55319"/>
    <w:rsid w:val="00F954B5"/>
    <w:rsid w:val="00FD7A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F11624-11C6-4ECB-9784-5E1D025B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4F13"/>
    <w:pPr>
      <w:spacing w:after="160" w:line="259" w:lineRule="auto"/>
    </w:pPr>
    <w:rPr>
      <w:lang w:eastAsia="en-US"/>
    </w:rPr>
  </w:style>
  <w:style w:type="paragraph" w:styleId="Otsikko2">
    <w:name w:val="heading 2"/>
    <w:basedOn w:val="Normaali"/>
    <w:link w:val="Otsikko2Char"/>
    <w:uiPriority w:val="99"/>
    <w:qFormat/>
    <w:rsid w:val="00ED5341"/>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9"/>
    <w:qFormat/>
    <w:rsid w:val="00ED5341"/>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9"/>
    <w:qFormat/>
    <w:rsid w:val="00ED5341"/>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9"/>
    <w:qFormat/>
    <w:rsid w:val="00ED5341"/>
    <w:pPr>
      <w:spacing w:before="100" w:beforeAutospacing="1" w:after="100" w:afterAutospacing="1" w:line="240" w:lineRule="auto"/>
      <w:outlineLvl w:val="4"/>
    </w:pPr>
    <w:rPr>
      <w:rFonts w:ascii="Times New Roman" w:eastAsia="Times New Roman" w:hAnsi="Times New Roman"/>
      <w:b/>
      <w:bCs/>
      <w:sz w:val="20"/>
      <w:szCs w:val="20"/>
      <w:lang w:eastAsia="fi-FI"/>
    </w:rPr>
  </w:style>
  <w:style w:type="paragraph" w:styleId="Otsikko6">
    <w:name w:val="heading 6"/>
    <w:basedOn w:val="Normaali"/>
    <w:link w:val="Otsikko6Char"/>
    <w:uiPriority w:val="99"/>
    <w:qFormat/>
    <w:rsid w:val="00ED5341"/>
    <w:pPr>
      <w:spacing w:before="100" w:beforeAutospacing="1" w:after="100" w:afterAutospacing="1" w:line="240" w:lineRule="auto"/>
      <w:outlineLvl w:val="5"/>
    </w:pPr>
    <w:rPr>
      <w:rFonts w:ascii="Times New Roman" w:eastAsia="Times New Roman" w:hAnsi="Times New Roman"/>
      <w:b/>
      <w:bCs/>
      <w:sz w:val="15"/>
      <w:szCs w:val="15"/>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9"/>
    <w:locked/>
    <w:rsid w:val="00ED5341"/>
    <w:rPr>
      <w:rFonts w:ascii="Times New Roman" w:hAnsi="Times New Roman" w:cs="Times New Roman"/>
      <w:b/>
      <w:bCs/>
      <w:sz w:val="36"/>
      <w:szCs w:val="36"/>
      <w:lang w:eastAsia="fi-FI"/>
    </w:rPr>
  </w:style>
  <w:style w:type="character" w:customStyle="1" w:styleId="Otsikko3Char">
    <w:name w:val="Otsikko 3 Char"/>
    <w:basedOn w:val="Kappaleenoletusfontti"/>
    <w:link w:val="Otsikko3"/>
    <w:uiPriority w:val="99"/>
    <w:locked/>
    <w:rsid w:val="00ED5341"/>
    <w:rPr>
      <w:rFonts w:ascii="Times New Roman" w:hAnsi="Times New Roman" w:cs="Times New Roman"/>
      <w:b/>
      <w:bCs/>
      <w:sz w:val="27"/>
      <w:szCs w:val="27"/>
      <w:lang w:eastAsia="fi-FI"/>
    </w:rPr>
  </w:style>
  <w:style w:type="character" w:customStyle="1" w:styleId="Otsikko4Char">
    <w:name w:val="Otsikko 4 Char"/>
    <w:basedOn w:val="Kappaleenoletusfontti"/>
    <w:link w:val="Otsikko4"/>
    <w:uiPriority w:val="99"/>
    <w:locked/>
    <w:rsid w:val="00ED5341"/>
    <w:rPr>
      <w:rFonts w:ascii="Times New Roman" w:hAnsi="Times New Roman" w:cs="Times New Roman"/>
      <w:b/>
      <w:bCs/>
      <w:sz w:val="24"/>
      <w:szCs w:val="24"/>
      <w:lang w:eastAsia="fi-FI"/>
    </w:rPr>
  </w:style>
  <w:style w:type="character" w:customStyle="1" w:styleId="Otsikko5Char">
    <w:name w:val="Otsikko 5 Char"/>
    <w:basedOn w:val="Kappaleenoletusfontti"/>
    <w:link w:val="Otsikko5"/>
    <w:uiPriority w:val="99"/>
    <w:locked/>
    <w:rsid w:val="00ED5341"/>
    <w:rPr>
      <w:rFonts w:ascii="Times New Roman" w:hAnsi="Times New Roman" w:cs="Times New Roman"/>
      <w:b/>
      <w:bCs/>
      <w:sz w:val="20"/>
      <w:szCs w:val="20"/>
      <w:lang w:eastAsia="fi-FI"/>
    </w:rPr>
  </w:style>
  <w:style w:type="character" w:customStyle="1" w:styleId="Otsikko6Char">
    <w:name w:val="Otsikko 6 Char"/>
    <w:basedOn w:val="Kappaleenoletusfontti"/>
    <w:link w:val="Otsikko6"/>
    <w:uiPriority w:val="99"/>
    <w:locked/>
    <w:rsid w:val="00ED5341"/>
    <w:rPr>
      <w:rFonts w:ascii="Times New Roman" w:hAnsi="Times New Roman" w:cs="Times New Roman"/>
      <w:b/>
      <w:bCs/>
      <w:sz w:val="15"/>
      <w:szCs w:val="15"/>
      <w:lang w:eastAsia="fi-FI"/>
    </w:rPr>
  </w:style>
  <w:style w:type="character" w:styleId="Hyperlinkki">
    <w:name w:val="Hyperlink"/>
    <w:basedOn w:val="Kappaleenoletusfontti"/>
    <w:uiPriority w:val="99"/>
    <w:semiHidden/>
    <w:rsid w:val="00ED5341"/>
    <w:rPr>
      <w:rFonts w:cs="Times New Roman"/>
      <w:color w:val="0000FF"/>
      <w:u w:val="single"/>
    </w:rPr>
  </w:style>
  <w:style w:type="paragraph" w:styleId="NormaaliWWW">
    <w:name w:val="Normal (Web)"/>
    <w:basedOn w:val="Normaali"/>
    <w:uiPriority w:val="99"/>
    <w:semiHidden/>
    <w:rsid w:val="00ED5341"/>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highlight">
    <w:name w:val="highlight"/>
    <w:basedOn w:val="Kappaleenoletusfontti"/>
    <w:uiPriority w:val="99"/>
    <w:rsid w:val="00ED5341"/>
    <w:rPr>
      <w:rFonts w:cs="Times New Roman"/>
    </w:rPr>
  </w:style>
  <w:style w:type="character" w:customStyle="1" w:styleId="hakuosuma">
    <w:name w:val="hakuosuma"/>
    <w:basedOn w:val="Kappaleenoletusfontti"/>
    <w:uiPriority w:val="99"/>
    <w:rsid w:val="00ED5341"/>
    <w:rPr>
      <w:rFonts w:cs="Times New Roman"/>
    </w:rPr>
  </w:style>
  <w:style w:type="character" w:styleId="Voimakas">
    <w:name w:val="Strong"/>
    <w:basedOn w:val="Kappaleenoletusfontti"/>
    <w:uiPriority w:val="99"/>
    <w:qFormat/>
    <w:rsid w:val="00ED5341"/>
    <w:rPr>
      <w:rFonts w:cs="Times New Roman"/>
      <w:b/>
      <w:bCs/>
    </w:rPr>
  </w:style>
  <w:style w:type="character" w:styleId="Korostus">
    <w:name w:val="Emphasis"/>
    <w:basedOn w:val="Kappaleenoletusfontti"/>
    <w:uiPriority w:val="99"/>
    <w:qFormat/>
    <w:rsid w:val="00ED5341"/>
    <w:rPr>
      <w:rFonts w:cs="Times New Roman"/>
      <w:i/>
      <w:iCs/>
    </w:rPr>
  </w:style>
  <w:style w:type="paragraph" w:customStyle="1" w:styleId="center">
    <w:name w:val="center"/>
    <w:basedOn w:val="Normaali"/>
    <w:uiPriority w:val="99"/>
    <w:rsid w:val="00ED5341"/>
    <w:pPr>
      <w:spacing w:before="100" w:beforeAutospacing="1" w:after="100" w:afterAutospacing="1" w:line="240" w:lineRule="auto"/>
    </w:pPr>
    <w:rPr>
      <w:rFonts w:ascii="Times New Roman" w:eastAsia="Times New Roman" w:hAnsi="Times New Roman"/>
      <w:sz w:val="24"/>
      <w:szCs w:val="24"/>
      <w:lang w:eastAsia="fi-FI"/>
    </w:rPr>
  </w:style>
  <w:style w:type="paragraph" w:styleId="Seliteteksti">
    <w:name w:val="Balloon Text"/>
    <w:basedOn w:val="Normaali"/>
    <w:link w:val="SelitetekstiChar"/>
    <w:uiPriority w:val="99"/>
    <w:semiHidden/>
    <w:unhideWhenUsed/>
    <w:rsid w:val="008270B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270B4"/>
    <w:rPr>
      <w:rFonts w:ascii="Segoe UI" w:hAnsi="Segoe UI" w:cs="Segoe UI"/>
      <w:sz w:val="18"/>
      <w:szCs w:val="18"/>
      <w:lang w:eastAsia="en-US"/>
    </w:rPr>
  </w:style>
  <w:style w:type="paragraph" w:styleId="Yltunniste">
    <w:name w:val="header"/>
    <w:basedOn w:val="Normaali"/>
    <w:link w:val="YltunnisteChar"/>
    <w:uiPriority w:val="99"/>
    <w:unhideWhenUsed/>
    <w:rsid w:val="00D122B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122B1"/>
    <w:rPr>
      <w:lang w:eastAsia="en-US"/>
    </w:rPr>
  </w:style>
  <w:style w:type="paragraph" w:styleId="Alatunniste">
    <w:name w:val="footer"/>
    <w:basedOn w:val="Normaali"/>
    <w:link w:val="AlatunnisteChar"/>
    <w:uiPriority w:val="99"/>
    <w:unhideWhenUsed/>
    <w:rsid w:val="00D122B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122B1"/>
    <w:rPr>
      <w:lang w:eastAsia="en-US"/>
    </w:rPr>
  </w:style>
  <w:style w:type="paragraph" w:styleId="Luettelokappale">
    <w:name w:val="List Paragraph"/>
    <w:basedOn w:val="Normaali"/>
    <w:uiPriority w:val="34"/>
    <w:qFormat/>
    <w:rsid w:val="007A1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86692">
      <w:marLeft w:val="0"/>
      <w:marRight w:val="0"/>
      <w:marTop w:val="0"/>
      <w:marBottom w:val="0"/>
      <w:divBdr>
        <w:top w:val="none" w:sz="0" w:space="0" w:color="auto"/>
        <w:left w:val="none" w:sz="0" w:space="0" w:color="auto"/>
        <w:bottom w:val="none" w:sz="0" w:space="0" w:color="auto"/>
        <w:right w:val="none" w:sz="0" w:space="0" w:color="auto"/>
      </w:divBdr>
      <w:divsChild>
        <w:div w:id="1149786697">
          <w:marLeft w:val="0"/>
          <w:marRight w:val="0"/>
          <w:marTop w:val="0"/>
          <w:marBottom w:val="0"/>
          <w:divBdr>
            <w:top w:val="none" w:sz="0" w:space="0" w:color="auto"/>
            <w:left w:val="none" w:sz="0" w:space="0" w:color="auto"/>
            <w:bottom w:val="none" w:sz="0" w:space="0" w:color="auto"/>
            <w:right w:val="none" w:sz="0" w:space="0" w:color="auto"/>
          </w:divBdr>
          <w:divsChild>
            <w:div w:id="1149786685">
              <w:marLeft w:val="0"/>
              <w:marRight w:val="0"/>
              <w:marTop w:val="0"/>
              <w:marBottom w:val="0"/>
              <w:divBdr>
                <w:top w:val="none" w:sz="0" w:space="0" w:color="auto"/>
                <w:left w:val="none" w:sz="0" w:space="0" w:color="auto"/>
                <w:bottom w:val="none" w:sz="0" w:space="0" w:color="auto"/>
                <w:right w:val="none" w:sz="0" w:space="0" w:color="auto"/>
              </w:divBdr>
              <w:divsChild>
                <w:div w:id="1149786694">
                  <w:marLeft w:val="0"/>
                  <w:marRight w:val="0"/>
                  <w:marTop w:val="0"/>
                  <w:marBottom w:val="0"/>
                  <w:divBdr>
                    <w:top w:val="none" w:sz="0" w:space="0" w:color="auto"/>
                    <w:left w:val="none" w:sz="0" w:space="0" w:color="auto"/>
                    <w:bottom w:val="none" w:sz="0" w:space="0" w:color="auto"/>
                    <w:right w:val="none" w:sz="0" w:space="0" w:color="auto"/>
                  </w:divBdr>
                  <w:divsChild>
                    <w:div w:id="1149786693">
                      <w:marLeft w:val="0"/>
                      <w:marRight w:val="0"/>
                      <w:marTop w:val="0"/>
                      <w:marBottom w:val="0"/>
                      <w:divBdr>
                        <w:top w:val="none" w:sz="0" w:space="0" w:color="auto"/>
                        <w:left w:val="none" w:sz="0" w:space="0" w:color="auto"/>
                        <w:bottom w:val="none" w:sz="0" w:space="0" w:color="auto"/>
                        <w:right w:val="none" w:sz="0" w:space="0" w:color="auto"/>
                      </w:divBdr>
                    </w:div>
                  </w:divsChild>
                </w:div>
                <w:div w:id="1149786696">
                  <w:marLeft w:val="0"/>
                  <w:marRight w:val="0"/>
                  <w:marTop w:val="0"/>
                  <w:marBottom w:val="0"/>
                  <w:divBdr>
                    <w:top w:val="none" w:sz="0" w:space="0" w:color="auto"/>
                    <w:left w:val="none" w:sz="0" w:space="0" w:color="auto"/>
                    <w:bottom w:val="none" w:sz="0" w:space="0" w:color="auto"/>
                    <w:right w:val="none" w:sz="0" w:space="0" w:color="auto"/>
                  </w:divBdr>
                  <w:divsChild>
                    <w:div w:id="1149786688">
                      <w:marLeft w:val="0"/>
                      <w:marRight w:val="0"/>
                      <w:marTop w:val="0"/>
                      <w:marBottom w:val="0"/>
                      <w:divBdr>
                        <w:top w:val="none" w:sz="0" w:space="0" w:color="auto"/>
                        <w:left w:val="none" w:sz="0" w:space="0" w:color="auto"/>
                        <w:bottom w:val="none" w:sz="0" w:space="0" w:color="auto"/>
                        <w:right w:val="none" w:sz="0" w:space="0" w:color="auto"/>
                      </w:divBdr>
                      <w:divsChild>
                        <w:div w:id="1149786684">
                          <w:marLeft w:val="0"/>
                          <w:marRight w:val="0"/>
                          <w:marTop w:val="0"/>
                          <w:marBottom w:val="0"/>
                          <w:divBdr>
                            <w:top w:val="none" w:sz="0" w:space="0" w:color="auto"/>
                            <w:left w:val="none" w:sz="0" w:space="0" w:color="auto"/>
                            <w:bottom w:val="none" w:sz="0" w:space="0" w:color="auto"/>
                            <w:right w:val="none" w:sz="0" w:space="0" w:color="auto"/>
                          </w:divBdr>
                          <w:divsChild>
                            <w:div w:id="1149786689">
                              <w:marLeft w:val="0"/>
                              <w:marRight w:val="0"/>
                              <w:marTop w:val="0"/>
                              <w:marBottom w:val="0"/>
                              <w:divBdr>
                                <w:top w:val="none" w:sz="0" w:space="0" w:color="auto"/>
                                <w:left w:val="none" w:sz="0" w:space="0" w:color="auto"/>
                                <w:bottom w:val="none" w:sz="0" w:space="0" w:color="auto"/>
                                <w:right w:val="none" w:sz="0" w:space="0" w:color="auto"/>
                              </w:divBdr>
                            </w:div>
                          </w:divsChild>
                        </w:div>
                        <w:div w:id="1149786686">
                          <w:marLeft w:val="0"/>
                          <w:marRight w:val="0"/>
                          <w:marTop w:val="0"/>
                          <w:marBottom w:val="0"/>
                          <w:divBdr>
                            <w:top w:val="none" w:sz="0" w:space="0" w:color="auto"/>
                            <w:left w:val="none" w:sz="0" w:space="0" w:color="auto"/>
                            <w:bottom w:val="none" w:sz="0" w:space="0" w:color="auto"/>
                            <w:right w:val="none" w:sz="0" w:space="0" w:color="auto"/>
                          </w:divBdr>
                        </w:div>
                        <w:div w:id="1149786690">
                          <w:marLeft w:val="0"/>
                          <w:marRight w:val="0"/>
                          <w:marTop w:val="0"/>
                          <w:marBottom w:val="0"/>
                          <w:divBdr>
                            <w:top w:val="none" w:sz="0" w:space="0" w:color="auto"/>
                            <w:left w:val="none" w:sz="0" w:space="0" w:color="auto"/>
                            <w:bottom w:val="none" w:sz="0" w:space="0" w:color="auto"/>
                            <w:right w:val="none" w:sz="0" w:space="0" w:color="auto"/>
                          </w:divBdr>
                          <w:divsChild>
                            <w:div w:id="1149786695">
                              <w:marLeft w:val="0"/>
                              <w:marRight w:val="0"/>
                              <w:marTop w:val="0"/>
                              <w:marBottom w:val="0"/>
                              <w:divBdr>
                                <w:top w:val="none" w:sz="0" w:space="0" w:color="auto"/>
                                <w:left w:val="none" w:sz="0" w:space="0" w:color="auto"/>
                                <w:bottom w:val="none" w:sz="0" w:space="0" w:color="auto"/>
                                <w:right w:val="none" w:sz="0" w:space="0" w:color="auto"/>
                              </w:divBdr>
                            </w:div>
                          </w:divsChild>
                        </w:div>
                        <w:div w:id="1149786691">
                          <w:marLeft w:val="0"/>
                          <w:marRight w:val="0"/>
                          <w:marTop w:val="0"/>
                          <w:marBottom w:val="0"/>
                          <w:divBdr>
                            <w:top w:val="none" w:sz="0" w:space="0" w:color="auto"/>
                            <w:left w:val="none" w:sz="0" w:space="0" w:color="auto"/>
                            <w:bottom w:val="none" w:sz="0" w:space="0" w:color="auto"/>
                            <w:right w:val="none" w:sz="0" w:space="0" w:color="auto"/>
                          </w:divBdr>
                          <w:divsChild>
                            <w:div w:id="11497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14</Pages>
  <Words>4212</Words>
  <Characters>33818</Characters>
  <Application>Microsoft Office Word</Application>
  <DocSecurity>0</DocSecurity>
  <Lines>281</Lines>
  <Paragraphs>75</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37955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Boehm Timo (Kirkkohallitus)</dc:creator>
  <cp:keywords/>
  <dc:description/>
  <cp:lastModifiedBy>Aarnio-Jääskeläinen Liisa</cp:lastModifiedBy>
  <cp:revision>7</cp:revision>
  <cp:lastPrinted>2016-04-21T09:52:00Z</cp:lastPrinted>
  <dcterms:created xsi:type="dcterms:W3CDTF">2016-04-20T07:03:00Z</dcterms:created>
  <dcterms:modified xsi:type="dcterms:W3CDTF">2016-04-21T12:14:00Z</dcterms:modified>
</cp:coreProperties>
</file>